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91676" w:rsidTr="00F42607">
        <w:tc>
          <w:tcPr>
            <w:tcW w:w="4606" w:type="dxa"/>
          </w:tcPr>
          <w:p w:rsidR="00391676" w:rsidRDefault="00F23051" w:rsidP="00F42607">
            <w:pPr>
              <w:spacing w:before="100" w:beforeAutospacing="1" w:after="100" w:afterAutospacing="1"/>
              <w:outlineLvl w:val="2"/>
              <w:rPr>
                <w:rFonts w:eastAsia="Times New Roman" w:cs="Arial"/>
                <w:b/>
                <w:bCs/>
                <w:sz w:val="24"/>
                <w:lang w:eastAsia="fr-FR"/>
              </w:rPr>
            </w:pPr>
            <w:r>
              <w:rPr>
                <w:noProof/>
                <w:lang w:eastAsia="fr-FR"/>
              </w:rPr>
              <w:drawing>
                <wp:inline distT="0" distB="0" distL="0" distR="0" wp14:anchorId="01BDF7A7" wp14:editId="771BA72A">
                  <wp:extent cx="1314450" cy="1285875"/>
                  <wp:effectExtent l="0" t="0" r="0" b="9525"/>
                  <wp:docPr id="3" name="Image 3" descr="cid:image001.png@01D2D3D0.4C42A4E0"/>
                  <wp:cNvGraphicFramePr/>
                  <a:graphic xmlns:a="http://schemas.openxmlformats.org/drawingml/2006/main">
                    <a:graphicData uri="http://schemas.openxmlformats.org/drawingml/2006/picture">
                      <pic:pic xmlns:pic="http://schemas.openxmlformats.org/drawingml/2006/picture">
                        <pic:nvPicPr>
                          <pic:cNvPr id="3" name="Image 3" descr="cid:image001.png@01D2D3D0.4C42A4E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4450" cy="1285875"/>
                          </a:xfrm>
                          <a:prstGeom prst="rect">
                            <a:avLst/>
                          </a:prstGeom>
                          <a:noFill/>
                          <a:ln>
                            <a:noFill/>
                          </a:ln>
                        </pic:spPr>
                      </pic:pic>
                    </a:graphicData>
                  </a:graphic>
                </wp:inline>
              </w:drawing>
            </w:r>
          </w:p>
        </w:tc>
        <w:tc>
          <w:tcPr>
            <w:tcW w:w="4606" w:type="dxa"/>
            <w:vAlign w:val="center"/>
          </w:tcPr>
          <w:p w:rsidR="00391676" w:rsidRDefault="00391676" w:rsidP="00F42607">
            <w:pPr>
              <w:spacing w:before="100" w:beforeAutospacing="1" w:after="100" w:afterAutospacing="1"/>
              <w:jc w:val="right"/>
              <w:outlineLvl w:val="2"/>
              <w:rPr>
                <w:rFonts w:eastAsia="Times New Roman" w:cs="Arial"/>
                <w:b/>
                <w:bCs/>
                <w:sz w:val="24"/>
                <w:lang w:eastAsia="fr-FR"/>
              </w:rPr>
            </w:pPr>
            <w:r>
              <w:rPr>
                <w:rFonts w:cs="Arial"/>
                <w:noProof/>
                <w:sz w:val="24"/>
                <w:lang w:eastAsia="fr-FR"/>
              </w:rPr>
              <w:drawing>
                <wp:inline distT="0" distB="0" distL="0" distR="0" wp14:anchorId="21A24E2A" wp14:editId="6A9D57BA">
                  <wp:extent cx="1837996" cy="720000"/>
                  <wp:effectExtent l="0" t="0" r="0" b="4445"/>
                  <wp:docPr id="2" name="Image 2" descr="G:\INV_AECL\2016\Communication\Logos\logo_C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NV_AECL\2016\Communication\Logos\logo_CNC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996" cy="720000"/>
                          </a:xfrm>
                          <a:prstGeom prst="rect">
                            <a:avLst/>
                          </a:prstGeom>
                          <a:noFill/>
                          <a:ln>
                            <a:noFill/>
                          </a:ln>
                        </pic:spPr>
                      </pic:pic>
                    </a:graphicData>
                  </a:graphic>
                </wp:inline>
              </w:drawing>
            </w:r>
          </w:p>
        </w:tc>
      </w:tr>
    </w:tbl>
    <w:p w:rsidR="00391676" w:rsidRDefault="00391676" w:rsidP="00391676">
      <w:pPr>
        <w:tabs>
          <w:tab w:val="left" w:pos="1065"/>
        </w:tabs>
        <w:spacing w:before="100" w:beforeAutospacing="1" w:after="100" w:afterAutospacing="1"/>
        <w:outlineLvl w:val="2"/>
        <w:rPr>
          <w:rFonts w:eastAsia="Times New Roman" w:cs="Arial"/>
          <w:b/>
          <w:bCs/>
          <w:sz w:val="24"/>
          <w:lang w:eastAsia="fr-FR"/>
        </w:rPr>
      </w:pPr>
      <w:r>
        <w:rPr>
          <w:rFonts w:eastAsia="Times New Roman" w:cs="Arial"/>
          <w:b/>
          <w:bCs/>
          <w:sz w:val="24"/>
          <w:lang w:eastAsia="fr-FR"/>
        </w:rPr>
        <w:tab/>
      </w:r>
    </w:p>
    <w:p w:rsidR="00952822" w:rsidRDefault="00E1495D" w:rsidP="00952822">
      <w:pPr>
        <w:pBdr>
          <w:top w:val="single" w:sz="4" w:space="1" w:color="auto"/>
          <w:left w:val="single" w:sz="4" w:space="4" w:color="auto"/>
          <w:bottom w:val="single" w:sz="4" w:space="1" w:color="auto"/>
          <w:right w:val="single" w:sz="4" w:space="4" w:color="auto"/>
        </w:pBdr>
        <w:tabs>
          <w:tab w:val="left" w:pos="1065"/>
        </w:tabs>
        <w:spacing w:before="100" w:beforeAutospacing="1" w:after="120"/>
        <w:jc w:val="center"/>
        <w:outlineLvl w:val="2"/>
        <w:rPr>
          <w:rFonts w:ascii="Arial" w:eastAsia="Times New Roman" w:hAnsi="Arial" w:cs="Arial"/>
          <w:b/>
          <w:bCs/>
          <w:sz w:val="24"/>
          <w:szCs w:val="24"/>
          <w:lang w:eastAsia="fr-FR"/>
        </w:rPr>
      </w:pPr>
      <w:r w:rsidRPr="004D2081">
        <w:rPr>
          <w:rFonts w:ascii="Arial" w:eastAsia="Times New Roman" w:hAnsi="Arial" w:cs="Arial"/>
          <w:b/>
          <w:bCs/>
          <w:sz w:val="24"/>
          <w:szCs w:val="24"/>
          <w:lang w:eastAsia="fr-FR"/>
        </w:rPr>
        <w:t>APPEL A PROJETS GENERALISTE 201</w:t>
      </w:r>
      <w:r w:rsidR="00557C30">
        <w:rPr>
          <w:rFonts w:ascii="Arial" w:eastAsia="Times New Roman" w:hAnsi="Arial" w:cs="Arial"/>
          <w:b/>
          <w:bCs/>
          <w:sz w:val="24"/>
          <w:szCs w:val="24"/>
          <w:lang w:eastAsia="fr-FR"/>
        </w:rPr>
        <w:t>9 ET 2019-2021</w:t>
      </w:r>
    </w:p>
    <w:p w:rsidR="00E1495D" w:rsidRPr="004D2081" w:rsidRDefault="00E1495D" w:rsidP="00952822">
      <w:pPr>
        <w:pBdr>
          <w:top w:val="single" w:sz="4" w:space="1" w:color="auto"/>
          <w:left w:val="single" w:sz="4" w:space="4" w:color="auto"/>
          <w:bottom w:val="single" w:sz="4" w:space="1" w:color="auto"/>
          <w:right w:val="single" w:sz="4" w:space="4" w:color="auto"/>
        </w:pBdr>
        <w:tabs>
          <w:tab w:val="left" w:pos="1065"/>
        </w:tabs>
        <w:spacing w:after="100" w:afterAutospacing="1"/>
        <w:jc w:val="center"/>
        <w:outlineLvl w:val="2"/>
        <w:rPr>
          <w:rFonts w:ascii="Arial" w:eastAsia="Times New Roman" w:hAnsi="Arial" w:cs="Arial"/>
          <w:b/>
          <w:bCs/>
          <w:sz w:val="24"/>
          <w:szCs w:val="24"/>
          <w:lang w:eastAsia="fr-FR"/>
        </w:rPr>
      </w:pPr>
      <w:r w:rsidRPr="004D2081">
        <w:rPr>
          <w:rFonts w:ascii="Arial" w:eastAsia="Times New Roman" w:hAnsi="Arial" w:cs="Arial"/>
          <w:b/>
          <w:bCs/>
          <w:sz w:val="24"/>
          <w:szCs w:val="24"/>
          <w:lang w:eastAsia="fr-FR"/>
        </w:rPr>
        <w:t>ANNEXE 2 : EXEMPLE DE TABLEAU DE SUIVI-EVALUATION</w:t>
      </w:r>
    </w:p>
    <w:p w:rsidR="00E1495D" w:rsidRPr="004D2081" w:rsidRDefault="00E1495D" w:rsidP="00220038">
      <w:pPr>
        <w:spacing w:after="120"/>
        <w:jc w:val="center"/>
        <w:outlineLvl w:val="2"/>
        <w:rPr>
          <w:rFonts w:ascii="Arial" w:eastAsia="Times New Roman" w:hAnsi="Arial" w:cs="Arial"/>
          <w:b/>
          <w:bCs/>
          <w:sz w:val="24"/>
          <w:szCs w:val="24"/>
          <w:lang w:eastAsia="fr-FR"/>
        </w:rPr>
      </w:pPr>
    </w:p>
    <w:p w:rsidR="00056971" w:rsidRDefault="00020877" w:rsidP="00915B63">
      <w:pPr>
        <w:spacing w:after="0"/>
        <w:jc w:val="center"/>
        <w:rPr>
          <w:rFonts w:ascii="Arial" w:hAnsi="Arial" w:cs="Arial"/>
          <w:b/>
          <w:i/>
          <w:sz w:val="24"/>
          <w:szCs w:val="24"/>
        </w:rPr>
      </w:pPr>
      <w:r w:rsidRPr="004D2081">
        <w:rPr>
          <w:rFonts w:ascii="Arial" w:hAnsi="Arial" w:cs="Arial"/>
          <w:i/>
          <w:sz w:val="24"/>
          <w:szCs w:val="24"/>
        </w:rPr>
        <w:t>Action sur le territoire</w:t>
      </w:r>
      <w:r w:rsidRPr="004D2081">
        <w:rPr>
          <w:rFonts w:ascii="Arial" w:hAnsi="Arial" w:cs="Arial"/>
          <w:b/>
          <w:i/>
          <w:sz w:val="24"/>
          <w:szCs w:val="24"/>
        </w:rPr>
        <w:t xml:space="preserve"> partenaire :</w:t>
      </w:r>
      <w:bookmarkStart w:id="0" w:name="_GoBack"/>
      <w:bookmarkEnd w:id="0"/>
    </w:p>
    <w:p w:rsidR="00CC769F" w:rsidRPr="004D2081" w:rsidRDefault="00CC769F" w:rsidP="00915B63">
      <w:pPr>
        <w:spacing w:after="0"/>
        <w:jc w:val="center"/>
        <w:rPr>
          <w:rFonts w:ascii="Arial" w:hAnsi="Arial" w:cs="Arial"/>
          <w:b/>
          <w:i/>
          <w:sz w:val="24"/>
          <w:szCs w:val="24"/>
        </w:rPr>
      </w:pPr>
    </w:p>
    <w:tbl>
      <w:tblPr>
        <w:tblStyle w:val="Grilledutableau"/>
        <w:tblW w:w="0" w:type="auto"/>
        <w:tblLook w:val="04A0" w:firstRow="1" w:lastRow="0" w:firstColumn="1" w:lastColumn="0" w:noHBand="0" w:noVBand="1"/>
      </w:tblPr>
      <w:tblGrid>
        <w:gridCol w:w="2303"/>
        <w:gridCol w:w="3053"/>
        <w:gridCol w:w="2303"/>
        <w:gridCol w:w="2303"/>
      </w:tblGrid>
      <w:tr w:rsidR="00020877" w:rsidRPr="004D2081" w:rsidTr="008504E9">
        <w:trPr>
          <w:trHeight w:val="567"/>
        </w:trPr>
        <w:tc>
          <w:tcPr>
            <w:tcW w:w="9962" w:type="dxa"/>
            <w:gridSpan w:val="4"/>
          </w:tcPr>
          <w:p w:rsidR="00020877" w:rsidRPr="004D2081" w:rsidRDefault="00674161">
            <w:pPr>
              <w:rPr>
                <w:rFonts w:ascii="Arial" w:hAnsi="Arial" w:cs="Arial"/>
                <w:sz w:val="24"/>
                <w:szCs w:val="24"/>
              </w:rPr>
            </w:pPr>
            <w:r w:rsidRPr="004D2081">
              <w:rPr>
                <w:rFonts w:ascii="Arial" w:hAnsi="Arial" w:cs="Arial"/>
                <w:b/>
                <w:sz w:val="24"/>
                <w:szCs w:val="24"/>
              </w:rPr>
              <w:t>Résultat global espéré à l’issue du projet</w:t>
            </w:r>
            <w:r w:rsidRPr="004D2081">
              <w:rPr>
                <w:rFonts w:ascii="Arial" w:hAnsi="Arial" w:cs="Arial"/>
                <w:sz w:val="24"/>
                <w:szCs w:val="24"/>
              </w:rPr>
              <w:t> :</w:t>
            </w:r>
          </w:p>
        </w:tc>
      </w:tr>
      <w:tr w:rsidR="00020877" w:rsidRPr="004D2081" w:rsidTr="008504E9">
        <w:tc>
          <w:tcPr>
            <w:tcW w:w="2303" w:type="dxa"/>
          </w:tcPr>
          <w:p w:rsidR="00020877" w:rsidRPr="004D2081" w:rsidRDefault="00020877">
            <w:pPr>
              <w:rPr>
                <w:rFonts w:ascii="Arial" w:hAnsi="Arial" w:cs="Arial"/>
                <w:b/>
                <w:sz w:val="24"/>
                <w:szCs w:val="24"/>
              </w:rPr>
            </w:pPr>
            <w:r w:rsidRPr="004D2081">
              <w:rPr>
                <w:rFonts w:ascii="Arial" w:hAnsi="Arial" w:cs="Arial"/>
                <w:b/>
                <w:sz w:val="24"/>
                <w:szCs w:val="24"/>
              </w:rPr>
              <w:t>Sujet/thème n°1</w:t>
            </w:r>
            <w:r w:rsidR="00011ABF" w:rsidRPr="004D2081">
              <w:rPr>
                <w:rFonts w:ascii="Arial" w:hAnsi="Arial" w:cs="Arial"/>
                <w:b/>
                <w:sz w:val="24"/>
                <w:szCs w:val="24"/>
              </w:rPr>
              <w:t> :</w:t>
            </w:r>
          </w:p>
        </w:tc>
        <w:tc>
          <w:tcPr>
            <w:tcW w:w="3053" w:type="dxa"/>
          </w:tcPr>
          <w:p w:rsidR="00020877" w:rsidRPr="004D2081" w:rsidRDefault="00020877">
            <w:pPr>
              <w:rPr>
                <w:rFonts w:ascii="Arial" w:hAnsi="Arial" w:cs="Arial"/>
                <w:b/>
                <w:sz w:val="24"/>
                <w:szCs w:val="24"/>
              </w:rPr>
            </w:pPr>
            <w:r w:rsidRPr="004D2081">
              <w:rPr>
                <w:rFonts w:ascii="Arial" w:hAnsi="Arial" w:cs="Arial"/>
                <w:b/>
                <w:sz w:val="24"/>
                <w:szCs w:val="24"/>
              </w:rPr>
              <w:t>Sujet/</w:t>
            </w:r>
            <w:r w:rsidR="009F6060" w:rsidRPr="004D2081">
              <w:rPr>
                <w:rFonts w:ascii="Arial" w:hAnsi="Arial" w:cs="Arial"/>
                <w:b/>
                <w:sz w:val="24"/>
                <w:szCs w:val="24"/>
              </w:rPr>
              <w:t>thème n°2</w:t>
            </w:r>
            <w:r w:rsidR="00011ABF" w:rsidRPr="004D2081">
              <w:rPr>
                <w:rFonts w:ascii="Arial" w:hAnsi="Arial" w:cs="Arial"/>
                <w:b/>
                <w:sz w:val="24"/>
                <w:szCs w:val="24"/>
              </w:rPr>
              <w:t> :</w:t>
            </w:r>
          </w:p>
          <w:p w:rsidR="00674161" w:rsidRPr="004D2081" w:rsidRDefault="00674161">
            <w:pPr>
              <w:rPr>
                <w:rFonts w:ascii="Arial" w:hAnsi="Arial" w:cs="Arial"/>
                <w:i/>
                <w:color w:val="00B050"/>
                <w:sz w:val="24"/>
                <w:szCs w:val="24"/>
              </w:rPr>
            </w:pPr>
            <w:r w:rsidRPr="004D2081">
              <w:rPr>
                <w:rFonts w:ascii="Arial" w:hAnsi="Arial" w:cs="Arial"/>
                <w:i/>
                <w:color w:val="00B050"/>
                <w:sz w:val="24"/>
                <w:szCs w:val="24"/>
              </w:rPr>
              <w:t>Exemple : Sur le renforcement des capacités techniques d’un technicien communal (TC) en matière de gestion de la filière assainissement</w:t>
            </w:r>
          </w:p>
        </w:tc>
        <w:tc>
          <w:tcPr>
            <w:tcW w:w="2303" w:type="dxa"/>
          </w:tcPr>
          <w:p w:rsidR="00020877" w:rsidRPr="004D2081" w:rsidRDefault="009F6060">
            <w:pPr>
              <w:rPr>
                <w:rFonts w:ascii="Arial" w:hAnsi="Arial" w:cs="Arial"/>
                <w:b/>
                <w:sz w:val="24"/>
                <w:szCs w:val="24"/>
              </w:rPr>
            </w:pPr>
            <w:r w:rsidRPr="004D2081">
              <w:rPr>
                <w:rFonts w:ascii="Arial" w:hAnsi="Arial" w:cs="Arial"/>
                <w:b/>
                <w:sz w:val="24"/>
                <w:szCs w:val="24"/>
              </w:rPr>
              <w:t>Sujet/thème n°3</w:t>
            </w:r>
            <w:r w:rsidR="00011ABF" w:rsidRPr="004D2081">
              <w:rPr>
                <w:rFonts w:ascii="Arial" w:hAnsi="Arial" w:cs="Arial"/>
                <w:b/>
                <w:sz w:val="24"/>
                <w:szCs w:val="24"/>
              </w:rPr>
              <w:t> :</w:t>
            </w:r>
          </w:p>
        </w:tc>
        <w:tc>
          <w:tcPr>
            <w:tcW w:w="2303" w:type="dxa"/>
          </w:tcPr>
          <w:p w:rsidR="00020877" w:rsidRPr="004D2081" w:rsidRDefault="00674161">
            <w:pPr>
              <w:rPr>
                <w:rFonts w:ascii="Arial" w:hAnsi="Arial" w:cs="Arial"/>
                <w:b/>
                <w:sz w:val="24"/>
                <w:szCs w:val="24"/>
              </w:rPr>
            </w:pPr>
            <w:r w:rsidRPr="004D2081">
              <w:rPr>
                <w:rFonts w:ascii="Arial" w:hAnsi="Arial" w:cs="Arial"/>
                <w:b/>
                <w:sz w:val="24"/>
                <w:szCs w:val="24"/>
              </w:rPr>
              <w:t>Sujet/thème n°4 :</w:t>
            </w:r>
          </w:p>
        </w:tc>
      </w:tr>
      <w:tr w:rsidR="00020877" w:rsidRPr="004D2081" w:rsidTr="008504E9">
        <w:tc>
          <w:tcPr>
            <w:tcW w:w="2303" w:type="dxa"/>
          </w:tcPr>
          <w:p w:rsidR="00674161" w:rsidRPr="004D2081" w:rsidRDefault="009F6060" w:rsidP="00674161">
            <w:pPr>
              <w:rPr>
                <w:rFonts w:ascii="Arial" w:hAnsi="Arial" w:cs="Arial"/>
                <w:sz w:val="24"/>
                <w:szCs w:val="24"/>
              </w:rPr>
            </w:pPr>
            <w:r w:rsidRPr="004D2081">
              <w:rPr>
                <w:rFonts w:ascii="Arial" w:hAnsi="Arial" w:cs="Arial"/>
                <w:i/>
                <w:color w:val="7030A0"/>
                <w:sz w:val="24"/>
                <w:szCs w:val="24"/>
              </w:rPr>
              <w:t xml:space="preserve"> </w:t>
            </w:r>
            <w:r w:rsidR="00674161" w:rsidRPr="004D2081">
              <w:rPr>
                <w:rFonts w:ascii="Arial" w:hAnsi="Arial" w:cs="Arial"/>
                <w:b/>
                <w:sz w:val="24"/>
                <w:szCs w:val="24"/>
              </w:rPr>
              <w:t xml:space="preserve">Résultats progressifs visés </w:t>
            </w:r>
            <w:r w:rsidR="00674161" w:rsidRPr="004D2081">
              <w:rPr>
                <w:rFonts w:ascii="Arial" w:hAnsi="Arial" w:cs="Arial"/>
                <w:b/>
                <w:sz w:val="24"/>
                <w:szCs w:val="24"/>
                <w:u w:val="single"/>
              </w:rPr>
              <w:t>dans le cadre du projet</w:t>
            </w:r>
            <w:r w:rsidR="00674161" w:rsidRPr="004D2081">
              <w:rPr>
                <w:rFonts w:ascii="Arial" w:hAnsi="Arial" w:cs="Arial"/>
                <w:sz w:val="24"/>
                <w:szCs w:val="24"/>
              </w:rPr>
              <w:t> :</w:t>
            </w:r>
          </w:p>
          <w:p w:rsidR="009F6060" w:rsidRPr="004D2081" w:rsidRDefault="00674161" w:rsidP="00674161">
            <w:pPr>
              <w:rPr>
                <w:rFonts w:ascii="Arial" w:hAnsi="Arial" w:cs="Arial"/>
                <w:i/>
                <w:sz w:val="24"/>
                <w:szCs w:val="24"/>
              </w:rPr>
            </w:pPr>
            <w:r w:rsidRPr="004D2081">
              <w:rPr>
                <w:rFonts w:ascii="Arial" w:hAnsi="Arial" w:cs="Arial"/>
                <w:i/>
                <w:color w:val="7030A0"/>
                <w:sz w:val="24"/>
                <w:szCs w:val="24"/>
              </w:rPr>
              <w:t xml:space="preserve">Il s’agit ici de décomposer les résultats en plusieurs étapes progressives décrivant le processus que vous vous proposez de mener. Ce sont des changements que vous imaginez chez les acteurs et/ou le territoire. Il ne s’agit donc pas de décrire les activités que le projet compte mener, mais la façon dont on souhaite que les acteurs et le territoire évoluent </w:t>
            </w:r>
            <w:r w:rsidRPr="004D2081">
              <w:rPr>
                <w:rFonts w:ascii="Arial" w:hAnsi="Arial" w:cs="Arial"/>
                <w:i/>
                <w:color w:val="7030A0"/>
                <w:sz w:val="24"/>
                <w:szCs w:val="24"/>
              </w:rPr>
              <w:lastRenderedPageBreak/>
              <w:t>progressivement. Ces étapes joueront un rôle de signaux/indices permettant d’apprécier si le projet avance dans la bonne direction ou pas.</w:t>
            </w:r>
          </w:p>
        </w:tc>
        <w:tc>
          <w:tcPr>
            <w:tcW w:w="3053" w:type="dxa"/>
          </w:tcPr>
          <w:p w:rsidR="00020877" w:rsidRPr="004D2081" w:rsidRDefault="00674161">
            <w:pPr>
              <w:rPr>
                <w:rFonts w:ascii="Arial" w:hAnsi="Arial" w:cs="Arial"/>
                <w:i/>
                <w:color w:val="00B050"/>
                <w:sz w:val="24"/>
                <w:szCs w:val="24"/>
              </w:rPr>
            </w:pPr>
            <w:r w:rsidRPr="004D2081">
              <w:rPr>
                <w:rFonts w:ascii="Arial" w:hAnsi="Arial" w:cs="Arial"/>
                <w:i/>
                <w:color w:val="00B050"/>
                <w:sz w:val="24"/>
                <w:szCs w:val="24"/>
              </w:rPr>
              <w:lastRenderedPageBreak/>
              <w:t>A court terme :</w:t>
            </w:r>
          </w:p>
          <w:p w:rsidR="00674161" w:rsidRPr="004D2081" w:rsidRDefault="00674161" w:rsidP="00674161">
            <w:pPr>
              <w:pStyle w:val="Paragraphedeliste"/>
              <w:numPr>
                <w:ilvl w:val="0"/>
                <w:numId w:val="1"/>
              </w:numPr>
              <w:ind w:left="249"/>
              <w:rPr>
                <w:rFonts w:ascii="Arial" w:hAnsi="Arial" w:cs="Arial"/>
                <w:i/>
                <w:color w:val="00B050"/>
                <w:sz w:val="24"/>
                <w:szCs w:val="24"/>
              </w:rPr>
            </w:pPr>
            <w:r w:rsidRPr="004D2081">
              <w:rPr>
                <w:rFonts w:ascii="Arial" w:hAnsi="Arial" w:cs="Arial"/>
                <w:i/>
                <w:color w:val="00B050"/>
                <w:sz w:val="24"/>
                <w:szCs w:val="24"/>
              </w:rPr>
              <w:t>Le TC a une vision claire du fonctionnement de chaque étape de la filière (collecte, évacuation, traitement, recyclage) et de la façon dont elles s’articulent entre elles (goulots d’étranglement, etc.) ;</w:t>
            </w:r>
          </w:p>
          <w:p w:rsidR="00674161" w:rsidRPr="004D2081" w:rsidRDefault="00674161" w:rsidP="00674161">
            <w:pPr>
              <w:pStyle w:val="Paragraphedeliste"/>
              <w:numPr>
                <w:ilvl w:val="0"/>
                <w:numId w:val="1"/>
              </w:numPr>
              <w:ind w:left="249"/>
              <w:rPr>
                <w:rFonts w:ascii="Arial" w:hAnsi="Arial" w:cs="Arial"/>
                <w:i/>
                <w:color w:val="00B050"/>
                <w:sz w:val="24"/>
                <w:szCs w:val="24"/>
              </w:rPr>
            </w:pPr>
            <w:r w:rsidRPr="004D2081">
              <w:rPr>
                <w:rFonts w:ascii="Arial" w:hAnsi="Arial" w:cs="Arial"/>
                <w:i/>
                <w:color w:val="00B050"/>
                <w:sz w:val="24"/>
                <w:szCs w:val="24"/>
              </w:rPr>
              <w:t>Il a une vision claire de la couverture du service sur le territoire.</w:t>
            </w:r>
          </w:p>
          <w:p w:rsidR="00674161" w:rsidRPr="004D2081" w:rsidRDefault="00674161" w:rsidP="00674161">
            <w:pPr>
              <w:rPr>
                <w:rFonts w:ascii="Arial" w:hAnsi="Arial" w:cs="Arial"/>
                <w:i/>
                <w:color w:val="00B050"/>
                <w:sz w:val="24"/>
                <w:szCs w:val="24"/>
              </w:rPr>
            </w:pPr>
            <w:r w:rsidRPr="004D2081">
              <w:rPr>
                <w:rFonts w:ascii="Arial" w:hAnsi="Arial" w:cs="Arial"/>
                <w:i/>
                <w:color w:val="00B050"/>
                <w:sz w:val="24"/>
                <w:szCs w:val="24"/>
              </w:rPr>
              <w:t>A l’issue du projet :</w:t>
            </w:r>
          </w:p>
          <w:p w:rsidR="00674161" w:rsidRPr="004D2081" w:rsidRDefault="00674161" w:rsidP="00674161">
            <w:pPr>
              <w:pStyle w:val="Paragraphedeliste"/>
              <w:numPr>
                <w:ilvl w:val="0"/>
                <w:numId w:val="1"/>
              </w:numPr>
              <w:ind w:left="249"/>
              <w:rPr>
                <w:rFonts w:ascii="Arial" w:hAnsi="Arial" w:cs="Arial"/>
                <w:i/>
                <w:color w:val="00B050"/>
                <w:sz w:val="24"/>
                <w:szCs w:val="24"/>
              </w:rPr>
            </w:pPr>
            <w:r w:rsidRPr="004D2081">
              <w:rPr>
                <w:rFonts w:ascii="Arial" w:hAnsi="Arial" w:cs="Arial"/>
                <w:i/>
                <w:color w:val="00B050"/>
                <w:sz w:val="24"/>
                <w:szCs w:val="24"/>
              </w:rPr>
              <w:t xml:space="preserve">Le TC sait évaluer la qualité du travail de chaque intervenant, aux différentes étapes de la filière, à partir  de cahiers des charges définis avec eux. </w:t>
            </w:r>
          </w:p>
        </w:tc>
        <w:tc>
          <w:tcPr>
            <w:tcW w:w="2303" w:type="dxa"/>
          </w:tcPr>
          <w:p w:rsidR="00020877" w:rsidRPr="004D2081" w:rsidRDefault="00020877">
            <w:pPr>
              <w:rPr>
                <w:rFonts w:ascii="Arial" w:hAnsi="Arial" w:cs="Arial"/>
                <w:sz w:val="24"/>
                <w:szCs w:val="24"/>
              </w:rPr>
            </w:pPr>
          </w:p>
        </w:tc>
        <w:tc>
          <w:tcPr>
            <w:tcW w:w="2303" w:type="dxa"/>
          </w:tcPr>
          <w:p w:rsidR="00020877" w:rsidRPr="004D2081" w:rsidRDefault="00020877" w:rsidP="00A915EB">
            <w:pPr>
              <w:rPr>
                <w:rFonts w:ascii="Arial" w:hAnsi="Arial" w:cs="Arial"/>
                <w:i/>
                <w:sz w:val="24"/>
                <w:szCs w:val="24"/>
              </w:rPr>
            </w:pPr>
          </w:p>
        </w:tc>
      </w:tr>
      <w:tr w:rsidR="00674161" w:rsidRPr="004D2081" w:rsidTr="008504E9">
        <w:tc>
          <w:tcPr>
            <w:tcW w:w="9962" w:type="dxa"/>
            <w:gridSpan w:val="4"/>
          </w:tcPr>
          <w:p w:rsidR="00674161" w:rsidRPr="004D2081" w:rsidRDefault="00674161" w:rsidP="00A915EB">
            <w:pPr>
              <w:rPr>
                <w:rFonts w:ascii="Arial" w:hAnsi="Arial" w:cs="Arial"/>
                <w:sz w:val="24"/>
                <w:szCs w:val="24"/>
              </w:rPr>
            </w:pPr>
            <w:r w:rsidRPr="004D2081">
              <w:rPr>
                <w:rFonts w:ascii="Arial" w:hAnsi="Arial" w:cs="Arial"/>
                <w:b/>
                <w:sz w:val="24"/>
                <w:szCs w:val="24"/>
              </w:rPr>
              <w:lastRenderedPageBreak/>
              <w:t>Objectifs à long terme du projet</w:t>
            </w:r>
            <w:r w:rsidRPr="004D2081">
              <w:rPr>
                <w:rFonts w:ascii="Arial" w:hAnsi="Arial" w:cs="Arial"/>
                <w:sz w:val="24"/>
                <w:szCs w:val="24"/>
              </w:rPr>
              <w:t xml:space="preserve"> décrivant la stratégie poursuivie avec votre partenaire, pour favoriser le développement du territoire </w:t>
            </w:r>
            <w:r w:rsidRPr="004D2081">
              <w:rPr>
                <w:rFonts w:ascii="Arial" w:hAnsi="Arial" w:cs="Arial"/>
                <w:sz w:val="24"/>
                <w:szCs w:val="24"/>
                <w:u w:val="single"/>
              </w:rPr>
              <w:t>partenaire</w:t>
            </w:r>
            <w:r w:rsidRPr="004D2081">
              <w:rPr>
                <w:rFonts w:ascii="Arial" w:hAnsi="Arial" w:cs="Arial"/>
                <w:sz w:val="24"/>
                <w:szCs w:val="24"/>
              </w:rPr>
              <w:t xml:space="preserve"> (</w:t>
            </w:r>
            <w:r w:rsidRPr="004D2081">
              <w:rPr>
                <w:rFonts w:ascii="Arial" w:hAnsi="Arial" w:cs="Arial"/>
                <w:sz w:val="24"/>
                <w:szCs w:val="24"/>
                <w:u w:val="single"/>
              </w:rPr>
              <w:t>au-delà de votre projet</w:t>
            </w:r>
            <w:r w:rsidRPr="004D2081">
              <w:rPr>
                <w:rFonts w:ascii="Arial" w:hAnsi="Arial" w:cs="Arial"/>
                <w:sz w:val="24"/>
                <w:szCs w:val="24"/>
              </w:rPr>
              <w:t>) :</w:t>
            </w:r>
          </w:p>
        </w:tc>
      </w:tr>
      <w:tr w:rsidR="00674161" w:rsidRPr="004D2081" w:rsidTr="008504E9">
        <w:tc>
          <w:tcPr>
            <w:tcW w:w="2303" w:type="dxa"/>
          </w:tcPr>
          <w:p w:rsidR="00674161" w:rsidRPr="004D2081" w:rsidRDefault="00674161" w:rsidP="00674161">
            <w:pPr>
              <w:rPr>
                <w:rFonts w:ascii="Arial" w:hAnsi="Arial" w:cs="Arial"/>
                <w:sz w:val="24"/>
                <w:szCs w:val="24"/>
              </w:rPr>
            </w:pPr>
            <w:r w:rsidRPr="004D2081">
              <w:rPr>
                <w:rFonts w:ascii="Arial" w:hAnsi="Arial" w:cs="Arial"/>
                <w:b/>
                <w:sz w:val="24"/>
                <w:szCs w:val="24"/>
              </w:rPr>
              <w:t xml:space="preserve">Résultats progressifs visés </w:t>
            </w:r>
            <w:r w:rsidRPr="004D2081">
              <w:rPr>
                <w:rFonts w:ascii="Arial" w:hAnsi="Arial" w:cs="Arial"/>
                <w:b/>
                <w:sz w:val="24"/>
                <w:szCs w:val="24"/>
                <w:u w:val="single"/>
              </w:rPr>
              <w:t>après le projet</w:t>
            </w:r>
            <w:r w:rsidRPr="004D2081">
              <w:rPr>
                <w:rFonts w:ascii="Arial" w:hAnsi="Arial" w:cs="Arial"/>
                <w:sz w:val="24"/>
                <w:szCs w:val="24"/>
              </w:rPr>
              <w:t> :</w:t>
            </w:r>
          </w:p>
          <w:p w:rsidR="00674161" w:rsidRPr="004D2081" w:rsidRDefault="00674161" w:rsidP="00674161">
            <w:pPr>
              <w:rPr>
                <w:rFonts w:ascii="Arial" w:hAnsi="Arial" w:cs="Arial"/>
                <w:b/>
                <w:sz w:val="24"/>
                <w:szCs w:val="24"/>
              </w:rPr>
            </w:pPr>
            <w:r w:rsidRPr="004D2081">
              <w:rPr>
                <w:rFonts w:ascii="Arial" w:hAnsi="Arial" w:cs="Arial"/>
                <w:i/>
                <w:color w:val="7030A0"/>
                <w:sz w:val="24"/>
                <w:szCs w:val="24"/>
              </w:rPr>
              <w:t>Il s’agit des changements que vous imaginez chez les acteurs et/ou le territoire, à partir de la fin du projet, pour que l’objectif à long terme ci-dessus se réalise. Ils donnent une perspective au projet.</w:t>
            </w:r>
          </w:p>
        </w:tc>
        <w:tc>
          <w:tcPr>
            <w:tcW w:w="3053" w:type="dxa"/>
          </w:tcPr>
          <w:p w:rsidR="00674161" w:rsidRPr="004D2081" w:rsidRDefault="000A78D7">
            <w:pPr>
              <w:rPr>
                <w:rFonts w:ascii="Arial" w:hAnsi="Arial" w:cs="Arial"/>
                <w:i/>
                <w:color w:val="00B050"/>
                <w:sz w:val="24"/>
                <w:szCs w:val="24"/>
              </w:rPr>
            </w:pPr>
            <w:r w:rsidRPr="004D2081">
              <w:rPr>
                <w:rFonts w:ascii="Arial" w:hAnsi="Arial" w:cs="Arial"/>
                <w:i/>
                <w:color w:val="00B050"/>
                <w:sz w:val="24"/>
                <w:szCs w:val="24"/>
              </w:rPr>
              <w:t>Au cours du prochain projet (nouvelle phase) :</w:t>
            </w:r>
          </w:p>
          <w:p w:rsidR="000A78D7" w:rsidRPr="004D2081" w:rsidRDefault="000A78D7" w:rsidP="00935449">
            <w:pPr>
              <w:pStyle w:val="Paragraphedeliste"/>
              <w:numPr>
                <w:ilvl w:val="0"/>
                <w:numId w:val="1"/>
              </w:numPr>
              <w:ind w:left="249"/>
              <w:rPr>
                <w:rFonts w:ascii="Arial" w:hAnsi="Arial" w:cs="Arial"/>
                <w:i/>
                <w:color w:val="00B050"/>
                <w:sz w:val="24"/>
                <w:szCs w:val="24"/>
              </w:rPr>
            </w:pPr>
            <w:r w:rsidRPr="004D2081">
              <w:rPr>
                <w:rFonts w:ascii="Arial" w:hAnsi="Arial" w:cs="Arial"/>
                <w:i/>
                <w:color w:val="00B050"/>
                <w:sz w:val="24"/>
                <w:szCs w:val="24"/>
              </w:rPr>
              <w:t>Le TC sait prendre les mesures appropriées face à une difficulté rencontrée par le service.</w:t>
            </w:r>
          </w:p>
          <w:p w:rsidR="000A78D7" w:rsidRPr="004D2081" w:rsidRDefault="000A78D7" w:rsidP="000A78D7">
            <w:pPr>
              <w:rPr>
                <w:rFonts w:ascii="Arial" w:hAnsi="Arial" w:cs="Arial"/>
                <w:i/>
                <w:color w:val="00B050"/>
                <w:sz w:val="24"/>
                <w:szCs w:val="24"/>
              </w:rPr>
            </w:pPr>
            <w:r w:rsidRPr="004D2081">
              <w:rPr>
                <w:rFonts w:ascii="Arial" w:hAnsi="Arial" w:cs="Arial"/>
                <w:i/>
                <w:color w:val="00B050"/>
                <w:sz w:val="24"/>
                <w:szCs w:val="24"/>
              </w:rPr>
              <w:t xml:space="preserve">A plus long terme : </w:t>
            </w:r>
          </w:p>
          <w:p w:rsidR="000A78D7" w:rsidRPr="004D2081" w:rsidRDefault="000A78D7" w:rsidP="00935449">
            <w:pPr>
              <w:pStyle w:val="Paragraphedeliste"/>
              <w:numPr>
                <w:ilvl w:val="0"/>
                <w:numId w:val="1"/>
              </w:numPr>
              <w:ind w:left="249"/>
              <w:rPr>
                <w:rFonts w:ascii="Arial" w:hAnsi="Arial" w:cs="Arial"/>
                <w:i/>
                <w:color w:val="00B050"/>
                <w:sz w:val="24"/>
                <w:szCs w:val="24"/>
              </w:rPr>
            </w:pPr>
            <w:r w:rsidRPr="004D2081">
              <w:rPr>
                <w:rFonts w:ascii="Arial" w:hAnsi="Arial" w:cs="Arial"/>
                <w:i/>
                <w:color w:val="00B050"/>
                <w:sz w:val="24"/>
                <w:szCs w:val="24"/>
              </w:rPr>
              <w:t>Le TC fait des propositions pour améliorer la qualité technique du service ;</w:t>
            </w:r>
          </w:p>
          <w:p w:rsidR="000A78D7" w:rsidRPr="004D2081" w:rsidRDefault="000A78D7" w:rsidP="00935449">
            <w:pPr>
              <w:pStyle w:val="Paragraphedeliste"/>
              <w:numPr>
                <w:ilvl w:val="0"/>
                <w:numId w:val="1"/>
              </w:numPr>
              <w:ind w:left="249"/>
              <w:rPr>
                <w:rFonts w:ascii="Arial" w:hAnsi="Arial" w:cs="Arial"/>
                <w:i/>
                <w:color w:val="00B050"/>
                <w:sz w:val="24"/>
                <w:szCs w:val="24"/>
              </w:rPr>
            </w:pPr>
            <w:r w:rsidRPr="004D2081">
              <w:rPr>
                <w:rFonts w:ascii="Arial" w:hAnsi="Arial" w:cs="Arial"/>
                <w:i/>
                <w:color w:val="00B050"/>
                <w:sz w:val="24"/>
                <w:szCs w:val="24"/>
              </w:rPr>
              <w:t xml:space="preserve">Il identifie des possibilités d’extension du service à proposer aux élus. </w:t>
            </w:r>
          </w:p>
        </w:tc>
        <w:tc>
          <w:tcPr>
            <w:tcW w:w="2303" w:type="dxa"/>
          </w:tcPr>
          <w:p w:rsidR="00674161" w:rsidRPr="004D2081" w:rsidRDefault="00674161">
            <w:pPr>
              <w:rPr>
                <w:rFonts w:ascii="Arial" w:hAnsi="Arial" w:cs="Arial"/>
                <w:sz w:val="24"/>
                <w:szCs w:val="24"/>
              </w:rPr>
            </w:pPr>
          </w:p>
        </w:tc>
        <w:tc>
          <w:tcPr>
            <w:tcW w:w="2303" w:type="dxa"/>
          </w:tcPr>
          <w:p w:rsidR="00674161" w:rsidRPr="004D2081" w:rsidRDefault="00674161" w:rsidP="00A915EB">
            <w:pPr>
              <w:rPr>
                <w:rFonts w:ascii="Arial" w:hAnsi="Arial" w:cs="Arial"/>
                <w:sz w:val="24"/>
                <w:szCs w:val="24"/>
              </w:rPr>
            </w:pPr>
          </w:p>
        </w:tc>
      </w:tr>
      <w:tr w:rsidR="00EC6AE1" w:rsidRPr="004D2081" w:rsidTr="008504E9">
        <w:tc>
          <w:tcPr>
            <w:tcW w:w="9962" w:type="dxa"/>
            <w:gridSpan w:val="4"/>
          </w:tcPr>
          <w:p w:rsidR="00EC6AE1" w:rsidRPr="004D2081" w:rsidRDefault="00EC6AE1" w:rsidP="00EC6AE1">
            <w:pPr>
              <w:rPr>
                <w:rFonts w:ascii="Arial" w:hAnsi="Arial" w:cs="Arial"/>
                <w:i/>
                <w:sz w:val="24"/>
                <w:szCs w:val="24"/>
              </w:rPr>
            </w:pPr>
            <w:r w:rsidRPr="004D2081">
              <w:rPr>
                <w:rFonts w:ascii="Arial" w:hAnsi="Arial" w:cs="Arial"/>
                <w:b/>
                <w:sz w:val="24"/>
                <w:szCs w:val="24"/>
              </w:rPr>
              <w:t xml:space="preserve">Activités à mettre en œuvre </w:t>
            </w:r>
            <w:r w:rsidRPr="004D2081">
              <w:rPr>
                <w:rFonts w:ascii="Arial" w:hAnsi="Arial" w:cs="Arial"/>
                <w:sz w:val="24"/>
                <w:szCs w:val="24"/>
              </w:rPr>
              <w:t>pour atteindre ces résultats :</w:t>
            </w:r>
          </w:p>
        </w:tc>
      </w:tr>
      <w:tr w:rsidR="00EC6AE1" w:rsidRPr="004D2081" w:rsidTr="008504E9">
        <w:tc>
          <w:tcPr>
            <w:tcW w:w="9962" w:type="dxa"/>
            <w:gridSpan w:val="4"/>
          </w:tcPr>
          <w:p w:rsidR="00EC6AE1" w:rsidRPr="004D2081" w:rsidRDefault="00EC6AE1">
            <w:pPr>
              <w:rPr>
                <w:rFonts w:ascii="Arial" w:hAnsi="Arial" w:cs="Arial"/>
                <w:sz w:val="24"/>
                <w:szCs w:val="24"/>
              </w:rPr>
            </w:pPr>
            <w:r w:rsidRPr="004D2081">
              <w:rPr>
                <w:rFonts w:ascii="Arial" w:hAnsi="Arial" w:cs="Arial"/>
                <w:b/>
                <w:sz w:val="24"/>
                <w:szCs w:val="24"/>
              </w:rPr>
              <w:t>Organisation entre les différents acteurs du projet</w:t>
            </w:r>
            <w:r w:rsidRPr="004D2081">
              <w:rPr>
                <w:rFonts w:ascii="Arial" w:hAnsi="Arial" w:cs="Arial"/>
                <w:sz w:val="24"/>
                <w:szCs w:val="24"/>
              </w:rPr>
              <w:t xml:space="preserve"> (rôles et responsabilités respectives) :</w:t>
            </w:r>
          </w:p>
        </w:tc>
      </w:tr>
      <w:tr w:rsidR="00EC6AE1" w:rsidRPr="004D2081" w:rsidTr="008504E9">
        <w:tc>
          <w:tcPr>
            <w:tcW w:w="9962" w:type="dxa"/>
            <w:gridSpan w:val="4"/>
          </w:tcPr>
          <w:p w:rsidR="00EC6AE1" w:rsidRPr="004D2081" w:rsidRDefault="00EC6AE1" w:rsidP="00EC6AE1">
            <w:pPr>
              <w:rPr>
                <w:rFonts w:ascii="Arial" w:hAnsi="Arial" w:cs="Arial"/>
                <w:b/>
                <w:sz w:val="24"/>
                <w:szCs w:val="24"/>
              </w:rPr>
            </w:pPr>
            <w:r w:rsidRPr="004D2081">
              <w:rPr>
                <w:rFonts w:ascii="Arial" w:hAnsi="Arial" w:cs="Arial"/>
                <w:b/>
                <w:sz w:val="24"/>
                <w:szCs w:val="24"/>
              </w:rPr>
              <w:t>Autres actions ou politiques mises en œuvre par d’autres acteurs :</w:t>
            </w:r>
          </w:p>
          <w:p w:rsidR="00EC6AE1" w:rsidRPr="004D2081" w:rsidRDefault="00EC6AE1">
            <w:pPr>
              <w:rPr>
                <w:rFonts w:ascii="Arial" w:hAnsi="Arial" w:cs="Arial"/>
                <w:sz w:val="24"/>
                <w:szCs w:val="24"/>
              </w:rPr>
            </w:pPr>
            <w:r w:rsidRPr="004D2081">
              <w:rPr>
                <w:rFonts w:ascii="Arial" w:hAnsi="Arial" w:cs="Arial"/>
                <w:i/>
                <w:color w:val="7030A0"/>
                <w:sz w:val="24"/>
                <w:szCs w:val="24"/>
              </w:rPr>
              <w:t>Des actions  contribuant à l’atteinte des objectifs à long terme (et qui devraient être complémentaires de votre projet ou qui, au contraire, s’y opposeront).</w:t>
            </w:r>
          </w:p>
        </w:tc>
      </w:tr>
      <w:tr w:rsidR="00EC6AE1" w:rsidRPr="004D2081" w:rsidTr="008504E9">
        <w:tc>
          <w:tcPr>
            <w:tcW w:w="9962" w:type="dxa"/>
            <w:gridSpan w:val="4"/>
          </w:tcPr>
          <w:p w:rsidR="00EC6AE1" w:rsidRPr="004D2081" w:rsidRDefault="00EC6AE1" w:rsidP="00EC6AE1">
            <w:pPr>
              <w:rPr>
                <w:rFonts w:ascii="Arial" w:hAnsi="Arial" w:cs="Arial"/>
                <w:sz w:val="24"/>
                <w:szCs w:val="24"/>
              </w:rPr>
            </w:pPr>
            <w:r w:rsidRPr="004D2081">
              <w:rPr>
                <w:rFonts w:ascii="Arial" w:hAnsi="Arial" w:cs="Arial"/>
                <w:b/>
                <w:sz w:val="24"/>
                <w:szCs w:val="24"/>
              </w:rPr>
              <w:t>Articulation de votre projet avec ces autres actions</w:t>
            </w:r>
            <w:r w:rsidRPr="004D2081">
              <w:rPr>
                <w:rFonts w:ascii="Arial" w:hAnsi="Arial" w:cs="Arial"/>
                <w:sz w:val="24"/>
                <w:szCs w:val="24"/>
              </w:rPr>
              <w:t> :</w:t>
            </w:r>
          </w:p>
          <w:p w:rsidR="00EC6AE1" w:rsidRPr="004D2081" w:rsidRDefault="00EC6AE1">
            <w:pPr>
              <w:rPr>
                <w:rFonts w:ascii="Arial" w:hAnsi="Arial" w:cs="Arial"/>
                <w:sz w:val="24"/>
                <w:szCs w:val="24"/>
              </w:rPr>
            </w:pPr>
            <w:r w:rsidRPr="004D2081">
              <w:rPr>
                <w:rFonts w:ascii="Arial" w:hAnsi="Arial" w:cs="Arial"/>
                <w:i/>
                <w:color w:val="7030A0"/>
                <w:sz w:val="24"/>
                <w:szCs w:val="24"/>
              </w:rPr>
              <w:t>Comment développer des complémentarités ou au contraire limiter les oppositions ?</w:t>
            </w:r>
          </w:p>
        </w:tc>
      </w:tr>
    </w:tbl>
    <w:p w:rsidR="00915B63" w:rsidRPr="004D2081" w:rsidRDefault="00915B63">
      <w:pPr>
        <w:rPr>
          <w:rFonts w:ascii="Arial" w:hAnsi="Arial" w:cs="Arial"/>
          <w:sz w:val="24"/>
          <w:szCs w:val="24"/>
        </w:rPr>
      </w:pPr>
    </w:p>
    <w:p w:rsidR="00915B63" w:rsidRDefault="00915B63" w:rsidP="00915B63">
      <w:pPr>
        <w:spacing w:after="0"/>
        <w:jc w:val="center"/>
        <w:rPr>
          <w:rFonts w:ascii="Arial" w:hAnsi="Arial" w:cs="Arial"/>
          <w:b/>
          <w:i/>
          <w:sz w:val="24"/>
          <w:szCs w:val="24"/>
        </w:rPr>
      </w:pPr>
      <w:r w:rsidRPr="004D2081">
        <w:rPr>
          <w:rFonts w:ascii="Arial" w:hAnsi="Arial" w:cs="Arial"/>
          <w:i/>
          <w:sz w:val="24"/>
          <w:szCs w:val="24"/>
        </w:rPr>
        <w:t>Action sur le territoire</w:t>
      </w:r>
      <w:r w:rsidRPr="004D2081">
        <w:rPr>
          <w:rFonts w:ascii="Arial" w:hAnsi="Arial" w:cs="Arial"/>
          <w:b/>
          <w:i/>
          <w:sz w:val="24"/>
          <w:szCs w:val="24"/>
        </w:rPr>
        <w:t xml:space="preserve"> français :</w:t>
      </w:r>
    </w:p>
    <w:p w:rsidR="00CC769F" w:rsidRPr="004D2081" w:rsidRDefault="00CC769F" w:rsidP="00915B63">
      <w:pPr>
        <w:spacing w:after="0"/>
        <w:jc w:val="center"/>
        <w:rPr>
          <w:rFonts w:ascii="Arial" w:hAnsi="Arial" w:cs="Arial"/>
          <w:b/>
          <w:i/>
          <w:sz w:val="24"/>
          <w:szCs w:val="24"/>
        </w:rPr>
      </w:pPr>
    </w:p>
    <w:tbl>
      <w:tblPr>
        <w:tblStyle w:val="Grilledutableau"/>
        <w:tblW w:w="0" w:type="auto"/>
        <w:tblLook w:val="04A0" w:firstRow="1" w:lastRow="0" w:firstColumn="1" w:lastColumn="0" w:noHBand="0" w:noVBand="1"/>
      </w:tblPr>
      <w:tblGrid>
        <w:gridCol w:w="2303"/>
        <w:gridCol w:w="2303"/>
        <w:gridCol w:w="2303"/>
        <w:gridCol w:w="2303"/>
      </w:tblGrid>
      <w:tr w:rsidR="00915B63" w:rsidRPr="004D2081" w:rsidTr="003945E8">
        <w:trPr>
          <w:trHeight w:val="567"/>
        </w:trPr>
        <w:tc>
          <w:tcPr>
            <w:tcW w:w="9212" w:type="dxa"/>
            <w:gridSpan w:val="4"/>
          </w:tcPr>
          <w:p w:rsidR="00915B63" w:rsidRPr="004D2081" w:rsidRDefault="008504E9" w:rsidP="003A5F21">
            <w:pPr>
              <w:rPr>
                <w:rFonts w:ascii="Arial" w:hAnsi="Arial" w:cs="Arial"/>
                <w:sz w:val="24"/>
                <w:szCs w:val="24"/>
              </w:rPr>
            </w:pPr>
            <w:r w:rsidRPr="004D2081">
              <w:rPr>
                <w:rFonts w:ascii="Arial" w:hAnsi="Arial" w:cs="Arial"/>
                <w:b/>
                <w:sz w:val="24"/>
                <w:szCs w:val="24"/>
              </w:rPr>
              <w:t>Résultat global espéré à l’issue du projet</w:t>
            </w:r>
            <w:r w:rsidRPr="004D2081">
              <w:rPr>
                <w:rFonts w:ascii="Arial" w:hAnsi="Arial" w:cs="Arial"/>
                <w:sz w:val="24"/>
                <w:szCs w:val="24"/>
              </w:rPr>
              <w:t> :</w:t>
            </w:r>
          </w:p>
        </w:tc>
      </w:tr>
      <w:tr w:rsidR="00915B63" w:rsidRPr="004D2081" w:rsidTr="003945E8">
        <w:tc>
          <w:tcPr>
            <w:tcW w:w="2303" w:type="dxa"/>
          </w:tcPr>
          <w:p w:rsidR="00915B63" w:rsidRPr="004D2081" w:rsidRDefault="00915B63" w:rsidP="003945E8">
            <w:pPr>
              <w:rPr>
                <w:rFonts w:ascii="Arial" w:hAnsi="Arial" w:cs="Arial"/>
                <w:b/>
                <w:sz w:val="24"/>
                <w:szCs w:val="24"/>
              </w:rPr>
            </w:pPr>
            <w:r w:rsidRPr="004D2081">
              <w:rPr>
                <w:rFonts w:ascii="Arial" w:hAnsi="Arial" w:cs="Arial"/>
                <w:b/>
                <w:sz w:val="24"/>
                <w:szCs w:val="24"/>
              </w:rPr>
              <w:t>Sujet/thème n°1 :</w:t>
            </w:r>
          </w:p>
        </w:tc>
        <w:tc>
          <w:tcPr>
            <w:tcW w:w="2303" w:type="dxa"/>
          </w:tcPr>
          <w:p w:rsidR="00915B63" w:rsidRPr="004D2081" w:rsidRDefault="00915B63" w:rsidP="003945E8">
            <w:pPr>
              <w:rPr>
                <w:rFonts w:ascii="Arial" w:hAnsi="Arial" w:cs="Arial"/>
                <w:b/>
                <w:sz w:val="24"/>
                <w:szCs w:val="24"/>
              </w:rPr>
            </w:pPr>
            <w:r w:rsidRPr="004D2081">
              <w:rPr>
                <w:rFonts w:ascii="Arial" w:hAnsi="Arial" w:cs="Arial"/>
                <w:b/>
                <w:sz w:val="24"/>
                <w:szCs w:val="24"/>
              </w:rPr>
              <w:t>Sujet/thème n°2 :</w:t>
            </w:r>
          </w:p>
        </w:tc>
        <w:tc>
          <w:tcPr>
            <w:tcW w:w="2303" w:type="dxa"/>
          </w:tcPr>
          <w:p w:rsidR="00915B63" w:rsidRPr="004D2081" w:rsidRDefault="00915B63" w:rsidP="003945E8">
            <w:pPr>
              <w:rPr>
                <w:rFonts w:ascii="Arial" w:hAnsi="Arial" w:cs="Arial"/>
                <w:b/>
                <w:sz w:val="24"/>
                <w:szCs w:val="24"/>
              </w:rPr>
            </w:pPr>
            <w:r w:rsidRPr="004D2081">
              <w:rPr>
                <w:rFonts w:ascii="Arial" w:hAnsi="Arial" w:cs="Arial"/>
                <w:b/>
                <w:sz w:val="24"/>
                <w:szCs w:val="24"/>
              </w:rPr>
              <w:t>Sujet/thème n°3 :</w:t>
            </w:r>
          </w:p>
        </w:tc>
        <w:tc>
          <w:tcPr>
            <w:tcW w:w="2303" w:type="dxa"/>
          </w:tcPr>
          <w:p w:rsidR="00915B63" w:rsidRPr="004D2081" w:rsidRDefault="00674161" w:rsidP="003945E8">
            <w:pPr>
              <w:rPr>
                <w:rFonts w:ascii="Arial" w:hAnsi="Arial" w:cs="Arial"/>
                <w:b/>
                <w:sz w:val="24"/>
                <w:szCs w:val="24"/>
              </w:rPr>
            </w:pPr>
            <w:r w:rsidRPr="004D2081">
              <w:rPr>
                <w:rFonts w:ascii="Arial" w:hAnsi="Arial" w:cs="Arial"/>
                <w:b/>
                <w:sz w:val="24"/>
                <w:szCs w:val="24"/>
              </w:rPr>
              <w:t>Sujet/thème n°4</w:t>
            </w:r>
          </w:p>
        </w:tc>
      </w:tr>
      <w:tr w:rsidR="00915B63" w:rsidRPr="004D2081" w:rsidTr="003945E8">
        <w:tc>
          <w:tcPr>
            <w:tcW w:w="2303" w:type="dxa"/>
          </w:tcPr>
          <w:p w:rsidR="008504E9" w:rsidRPr="004D2081" w:rsidRDefault="008504E9" w:rsidP="008504E9">
            <w:pPr>
              <w:rPr>
                <w:rFonts w:ascii="Arial" w:hAnsi="Arial" w:cs="Arial"/>
                <w:sz w:val="24"/>
                <w:szCs w:val="24"/>
              </w:rPr>
            </w:pPr>
            <w:r w:rsidRPr="004D2081">
              <w:rPr>
                <w:rFonts w:ascii="Arial" w:hAnsi="Arial" w:cs="Arial"/>
                <w:b/>
                <w:sz w:val="24"/>
                <w:szCs w:val="24"/>
              </w:rPr>
              <w:t>Résultats progressifs visés dans le cadre du projet</w:t>
            </w:r>
            <w:r w:rsidRPr="004D2081">
              <w:rPr>
                <w:rFonts w:ascii="Arial" w:hAnsi="Arial" w:cs="Arial"/>
                <w:sz w:val="24"/>
                <w:szCs w:val="24"/>
              </w:rPr>
              <w:t> :</w:t>
            </w:r>
          </w:p>
          <w:p w:rsidR="00915B63" w:rsidRPr="004D2081" w:rsidRDefault="008504E9" w:rsidP="008504E9">
            <w:pPr>
              <w:rPr>
                <w:rFonts w:ascii="Arial" w:hAnsi="Arial" w:cs="Arial"/>
                <w:i/>
                <w:sz w:val="24"/>
                <w:szCs w:val="24"/>
              </w:rPr>
            </w:pPr>
            <w:r w:rsidRPr="004D2081">
              <w:rPr>
                <w:rFonts w:ascii="Arial" w:hAnsi="Arial" w:cs="Arial"/>
                <w:i/>
                <w:color w:val="7030A0"/>
                <w:sz w:val="24"/>
                <w:szCs w:val="24"/>
              </w:rPr>
              <w:t xml:space="preserve">Il s’agit ici de décomposer les résultats en plusieurs étapes progressives décrivant le processus que vous vous </w:t>
            </w:r>
            <w:r w:rsidRPr="004D2081">
              <w:rPr>
                <w:rFonts w:ascii="Arial" w:hAnsi="Arial" w:cs="Arial"/>
                <w:i/>
                <w:color w:val="7030A0"/>
                <w:sz w:val="24"/>
                <w:szCs w:val="24"/>
              </w:rPr>
              <w:lastRenderedPageBreak/>
              <w:t>proposez de mener. Ce sont des changements que vous imaginez chez les acteurs et/ou le territoire. Il ne s’agit donc pas de décrire les activités que le projet compte mener, mais la façon dont on souhaite que les acteurs et le territoire évoluent progressivement. Ces étapes joueront un rôle de signaux/indices permettant d’apprécier si le projet avance dans la bonne direction ou pas.</w:t>
            </w:r>
          </w:p>
        </w:tc>
        <w:tc>
          <w:tcPr>
            <w:tcW w:w="2303" w:type="dxa"/>
          </w:tcPr>
          <w:p w:rsidR="00915B63" w:rsidRPr="004D2081" w:rsidRDefault="008504E9" w:rsidP="003945E8">
            <w:pPr>
              <w:rPr>
                <w:rFonts w:ascii="Arial" w:hAnsi="Arial" w:cs="Arial"/>
                <w:i/>
                <w:color w:val="00B050"/>
                <w:sz w:val="24"/>
                <w:szCs w:val="24"/>
              </w:rPr>
            </w:pPr>
            <w:r w:rsidRPr="004D2081">
              <w:rPr>
                <w:rFonts w:ascii="Arial" w:hAnsi="Arial" w:cs="Arial"/>
                <w:i/>
                <w:color w:val="00B050"/>
                <w:sz w:val="24"/>
                <w:szCs w:val="24"/>
              </w:rPr>
              <w:lastRenderedPageBreak/>
              <w:t>Idem</w:t>
            </w:r>
          </w:p>
        </w:tc>
        <w:tc>
          <w:tcPr>
            <w:tcW w:w="2303" w:type="dxa"/>
          </w:tcPr>
          <w:p w:rsidR="00915B63" w:rsidRPr="004D2081" w:rsidRDefault="00915B63" w:rsidP="003945E8">
            <w:pPr>
              <w:rPr>
                <w:rFonts w:ascii="Arial" w:hAnsi="Arial" w:cs="Arial"/>
                <w:sz w:val="24"/>
                <w:szCs w:val="24"/>
              </w:rPr>
            </w:pPr>
          </w:p>
        </w:tc>
        <w:tc>
          <w:tcPr>
            <w:tcW w:w="2303" w:type="dxa"/>
          </w:tcPr>
          <w:p w:rsidR="00915B63" w:rsidRPr="004D2081" w:rsidRDefault="00915B63" w:rsidP="003945E8">
            <w:pPr>
              <w:rPr>
                <w:rFonts w:ascii="Arial" w:hAnsi="Arial" w:cs="Arial"/>
                <w:i/>
                <w:sz w:val="24"/>
                <w:szCs w:val="24"/>
              </w:rPr>
            </w:pPr>
          </w:p>
        </w:tc>
      </w:tr>
      <w:tr w:rsidR="008504E9" w:rsidRPr="004D2081" w:rsidTr="003945E8">
        <w:tc>
          <w:tcPr>
            <w:tcW w:w="9212" w:type="dxa"/>
            <w:gridSpan w:val="4"/>
          </w:tcPr>
          <w:p w:rsidR="008504E9" w:rsidRPr="004D2081" w:rsidRDefault="008504E9">
            <w:pPr>
              <w:rPr>
                <w:rFonts w:ascii="Arial" w:hAnsi="Arial" w:cs="Arial"/>
                <w:sz w:val="24"/>
                <w:szCs w:val="24"/>
              </w:rPr>
            </w:pPr>
            <w:r w:rsidRPr="004D2081">
              <w:rPr>
                <w:rFonts w:ascii="Arial" w:hAnsi="Arial" w:cs="Arial"/>
                <w:b/>
                <w:sz w:val="24"/>
                <w:szCs w:val="24"/>
              </w:rPr>
              <w:lastRenderedPageBreak/>
              <w:t>Objectifs à long terme du projet</w:t>
            </w:r>
            <w:r w:rsidRPr="004D2081">
              <w:rPr>
                <w:rFonts w:ascii="Arial" w:hAnsi="Arial" w:cs="Arial"/>
                <w:sz w:val="24"/>
                <w:szCs w:val="24"/>
              </w:rPr>
              <w:t xml:space="preserve"> décrivant la stratégie poursuivie avec votre partenaire, pour favoriser le développement du territoire </w:t>
            </w:r>
            <w:r w:rsidRPr="004D2081">
              <w:rPr>
                <w:rFonts w:ascii="Arial" w:hAnsi="Arial" w:cs="Arial"/>
                <w:sz w:val="24"/>
                <w:szCs w:val="24"/>
                <w:u w:val="single"/>
              </w:rPr>
              <w:t xml:space="preserve">français </w:t>
            </w:r>
            <w:r w:rsidRPr="004D2081">
              <w:rPr>
                <w:rFonts w:ascii="Arial" w:hAnsi="Arial" w:cs="Arial"/>
                <w:sz w:val="24"/>
                <w:szCs w:val="24"/>
              </w:rPr>
              <w:t xml:space="preserve">(au-delà de votre projet) : </w:t>
            </w:r>
          </w:p>
        </w:tc>
      </w:tr>
      <w:tr w:rsidR="008504E9" w:rsidRPr="004D2081" w:rsidTr="003945E8">
        <w:tc>
          <w:tcPr>
            <w:tcW w:w="2303" w:type="dxa"/>
          </w:tcPr>
          <w:p w:rsidR="008504E9" w:rsidRPr="004D2081" w:rsidRDefault="008504E9" w:rsidP="008504E9">
            <w:pPr>
              <w:rPr>
                <w:rFonts w:ascii="Arial" w:hAnsi="Arial" w:cs="Arial"/>
                <w:sz w:val="24"/>
                <w:szCs w:val="24"/>
              </w:rPr>
            </w:pPr>
            <w:r w:rsidRPr="004D2081">
              <w:rPr>
                <w:rFonts w:ascii="Arial" w:hAnsi="Arial" w:cs="Arial"/>
                <w:b/>
                <w:sz w:val="24"/>
                <w:szCs w:val="24"/>
              </w:rPr>
              <w:t>Résultats progressifs visés après le projet</w:t>
            </w:r>
            <w:r w:rsidRPr="004D2081">
              <w:rPr>
                <w:rFonts w:ascii="Arial" w:hAnsi="Arial" w:cs="Arial"/>
                <w:sz w:val="24"/>
                <w:szCs w:val="24"/>
              </w:rPr>
              <w:t> :</w:t>
            </w:r>
          </w:p>
          <w:p w:rsidR="008504E9" w:rsidRPr="004D2081" w:rsidRDefault="008504E9" w:rsidP="008504E9">
            <w:pPr>
              <w:rPr>
                <w:rFonts w:ascii="Arial" w:hAnsi="Arial" w:cs="Arial"/>
                <w:b/>
                <w:sz w:val="24"/>
                <w:szCs w:val="24"/>
              </w:rPr>
            </w:pPr>
            <w:r w:rsidRPr="004D2081">
              <w:rPr>
                <w:rFonts w:ascii="Arial" w:hAnsi="Arial" w:cs="Arial"/>
                <w:i/>
                <w:color w:val="7030A0"/>
                <w:sz w:val="24"/>
                <w:szCs w:val="24"/>
              </w:rPr>
              <w:t>Il s’agit des changements que vous imaginez chez les acteurs et/ou le territoire, à partir de la fin du projet, pour que l’objectif à long terme ci-dessus se réalise. Ils donnent une perspective au projet.</w:t>
            </w:r>
          </w:p>
        </w:tc>
        <w:tc>
          <w:tcPr>
            <w:tcW w:w="2303" w:type="dxa"/>
          </w:tcPr>
          <w:p w:rsidR="008504E9" w:rsidRPr="004D2081" w:rsidRDefault="008504E9" w:rsidP="003945E8">
            <w:pPr>
              <w:rPr>
                <w:rFonts w:ascii="Arial" w:hAnsi="Arial" w:cs="Arial"/>
                <w:i/>
                <w:color w:val="00B050"/>
                <w:sz w:val="24"/>
                <w:szCs w:val="24"/>
              </w:rPr>
            </w:pPr>
            <w:r w:rsidRPr="004D2081">
              <w:rPr>
                <w:rFonts w:ascii="Arial" w:hAnsi="Arial" w:cs="Arial"/>
                <w:i/>
                <w:color w:val="00B050"/>
                <w:sz w:val="24"/>
                <w:szCs w:val="24"/>
              </w:rPr>
              <w:t>Idem</w:t>
            </w:r>
          </w:p>
        </w:tc>
        <w:tc>
          <w:tcPr>
            <w:tcW w:w="2303" w:type="dxa"/>
          </w:tcPr>
          <w:p w:rsidR="008504E9" w:rsidRPr="004D2081" w:rsidRDefault="008504E9" w:rsidP="003945E8">
            <w:pPr>
              <w:rPr>
                <w:rFonts w:ascii="Arial" w:hAnsi="Arial" w:cs="Arial"/>
                <w:sz w:val="24"/>
                <w:szCs w:val="24"/>
              </w:rPr>
            </w:pPr>
          </w:p>
        </w:tc>
        <w:tc>
          <w:tcPr>
            <w:tcW w:w="2303" w:type="dxa"/>
          </w:tcPr>
          <w:p w:rsidR="008504E9" w:rsidRPr="004D2081" w:rsidRDefault="008504E9" w:rsidP="003945E8">
            <w:pPr>
              <w:rPr>
                <w:rFonts w:ascii="Arial" w:hAnsi="Arial" w:cs="Arial"/>
                <w:sz w:val="24"/>
                <w:szCs w:val="24"/>
              </w:rPr>
            </w:pPr>
          </w:p>
        </w:tc>
      </w:tr>
      <w:tr w:rsidR="00915B63" w:rsidRPr="004D2081" w:rsidTr="003945E8">
        <w:tc>
          <w:tcPr>
            <w:tcW w:w="9212" w:type="dxa"/>
            <w:gridSpan w:val="4"/>
          </w:tcPr>
          <w:p w:rsidR="00915B63" w:rsidRPr="004D2081" w:rsidRDefault="00915B63" w:rsidP="003945E8">
            <w:pPr>
              <w:rPr>
                <w:rFonts w:ascii="Arial" w:hAnsi="Arial" w:cs="Arial"/>
                <w:i/>
                <w:sz w:val="24"/>
                <w:szCs w:val="24"/>
              </w:rPr>
            </w:pPr>
            <w:r w:rsidRPr="004D2081">
              <w:rPr>
                <w:rFonts w:ascii="Arial" w:hAnsi="Arial" w:cs="Arial"/>
                <w:b/>
                <w:sz w:val="24"/>
                <w:szCs w:val="24"/>
              </w:rPr>
              <w:t xml:space="preserve">Activités à mettre en œuvre </w:t>
            </w:r>
            <w:r w:rsidRPr="004D2081">
              <w:rPr>
                <w:rFonts w:ascii="Arial" w:hAnsi="Arial" w:cs="Arial"/>
                <w:sz w:val="24"/>
                <w:szCs w:val="24"/>
              </w:rPr>
              <w:t>pour atteindre ces résultats :</w:t>
            </w:r>
          </w:p>
        </w:tc>
      </w:tr>
      <w:tr w:rsidR="00915B63" w:rsidRPr="004D2081" w:rsidTr="003945E8">
        <w:tc>
          <w:tcPr>
            <w:tcW w:w="9212" w:type="dxa"/>
            <w:gridSpan w:val="4"/>
          </w:tcPr>
          <w:p w:rsidR="00915B63" w:rsidRPr="004D2081" w:rsidRDefault="00915B63" w:rsidP="003945E8">
            <w:pPr>
              <w:rPr>
                <w:rFonts w:ascii="Arial" w:hAnsi="Arial" w:cs="Arial"/>
                <w:sz w:val="24"/>
                <w:szCs w:val="24"/>
              </w:rPr>
            </w:pPr>
            <w:r w:rsidRPr="004D2081">
              <w:rPr>
                <w:rFonts w:ascii="Arial" w:hAnsi="Arial" w:cs="Arial"/>
                <w:b/>
                <w:sz w:val="24"/>
                <w:szCs w:val="24"/>
              </w:rPr>
              <w:t>Organisation entre les différents acteurs du projet</w:t>
            </w:r>
            <w:r w:rsidRPr="004D2081">
              <w:rPr>
                <w:rFonts w:ascii="Arial" w:hAnsi="Arial" w:cs="Arial"/>
                <w:sz w:val="24"/>
                <w:szCs w:val="24"/>
              </w:rPr>
              <w:t xml:space="preserve"> (rôles et responsabilités respectives) :</w:t>
            </w:r>
          </w:p>
        </w:tc>
      </w:tr>
      <w:tr w:rsidR="00915B63" w:rsidRPr="004D2081" w:rsidTr="003945E8">
        <w:tc>
          <w:tcPr>
            <w:tcW w:w="9212" w:type="dxa"/>
            <w:gridSpan w:val="4"/>
          </w:tcPr>
          <w:p w:rsidR="00915B63" w:rsidRPr="004D2081" w:rsidRDefault="00915B63" w:rsidP="003945E8">
            <w:pPr>
              <w:rPr>
                <w:rFonts w:ascii="Arial" w:hAnsi="Arial" w:cs="Arial"/>
                <w:b/>
                <w:sz w:val="24"/>
                <w:szCs w:val="24"/>
              </w:rPr>
            </w:pPr>
            <w:r w:rsidRPr="004D2081">
              <w:rPr>
                <w:rFonts w:ascii="Arial" w:hAnsi="Arial" w:cs="Arial"/>
                <w:b/>
                <w:sz w:val="24"/>
                <w:szCs w:val="24"/>
              </w:rPr>
              <w:t>Autres actions ou politiques mises en œuvre par d’autres acteurs :</w:t>
            </w:r>
          </w:p>
          <w:p w:rsidR="00915B63" w:rsidRPr="004D2081" w:rsidRDefault="00915B63" w:rsidP="003945E8">
            <w:pPr>
              <w:rPr>
                <w:rFonts w:ascii="Arial" w:hAnsi="Arial" w:cs="Arial"/>
                <w:sz w:val="24"/>
                <w:szCs w:val="24"/>
              </w:rPr>
            </w:pPr>
            <w:r w:rsidRPr="004D2081">
              <w:rPr>
                <w:rFonts w:ascii="Arial" w:hAnsi="Arial" w:cs="Arial"/>
                <w:i/>
                <w:color w:val="7030A0"/>
                <w:sz w:val="24"/>
                <w:szCs w:val="24"/>
              </w:rPr>
              <w:t>Des actions  contribuant à l’atteinte des objectifs à long terme (et qui devraient être complémentaires de votre projet ou qui, au contraire, s’y opposeront).</w:t>
            </w:r>
          </w:p>
        </w:tc>
      </w:tr>
      <w:tr w:rsidR="00915B63" w:rsidRPr="004D2081" w:rsidTr="003945E8">
        <w:tc>
          <w:tcPr>
            <w:tcW w:w="9212" w:type="dxa"/>
            <w:gridSpan w:val="4"/>
          </w:tcPr>
          <w:p w:rsidR="00915B63" w:rsidRPr="004D2081" w:rsidRDefault="00915B63" w:rsidP="003945E8">
            <w:pPr>
              <w:rPr>
                <w:rFonts w:ascii="Arial" w:hAnsi="Arial" w:cs="Arial"/>
                <w:sz w:val="24"/>
                <w:szCs w:val="24"/>
              </w:rPr>
            </w:pPr>
            <w:r w:rsidRPr="004D2081">
              <w:rPr>
                <w:rFonts w:ascii="Arial" w:hAnsi="Arial" w:cs="Arial"/>
                <w:b/>
                <w:sz w:val="24"/>
                <w:szCs w:val="24"/>
              </w:rPr>
              <w:t>Articulation de votre projet avec ces autres actions</w:t>
            </w:r>
            <w:r w:rsidRPr="004D2081">
              <w:rPr>
                <w:rFonts w:ascii="Arial" w:hAnsi="Arial" w:cs="Arial"/>
                <w:sz w:val="24"/>
                <w:szCs w:val="24"/>
              </w:rPr>
              <w:t> :</w:t>
            </w:r>
          </w:p>
          <w:p w:rsidR="00915B63" w:rsidRPr="004D2081" w:rsidRDefault="00915B63" w:rsidP="00CC769F">
            <w:pPr>
              <w:rPr>
                <w:rFonts w:ascii="Arial" w:hAnsi="Arial" w:cs="Arial"/>
                <w:sz w:val="24"/>
                <w:szCs w:val="24"/>
              </w:rPr>
            </w:pPr>
            <w:r w:rsidRPr="004D2081">
              <w:rPr>
                <w:rFonts w:ascii="Arial" w:hAnsi="Arial" w:cs="Arial"/>
                <w:i/>
                <w:color w:val="7030A0"/>
                <w:sz w:val="24"/>
                <w:szCs w:val="24"/>
              </w:rPr>
              <w:t>Comment développer des complémentarités ou au contraire li</w:t>
            </w:r>
            <w:r w:rsidR="00CC769F">
              <w:rPr>
                <w:rFonts w:ascii="Arial" w:hAnsi="Arial" w:cs="Arial"/>
                <w:i/>
                <w:color w:val="7030A0"/>
                <w:sz w:val="24"/>
                <w:szCs w:val="24"/>
              </w:rPr>
              <w:t>m</w:t>
            </w:r>
            <w:r w:rsidRPr="004D2081">
              <w:rPr>
                <w:rFonts w:ascii="Arial" w:hAnsi="Arial" w:cs="Arial"/>
                <w:i/>
                <w:color w:val="7030A0"/>
                <w:sz w:val="24"/>
                <w:szCs w:val="24"/>
              </w:rPr>
              <w:t>iter les oppositions ?</w:t>
            </w:r>
          </w:p>
        </w:tc>
      </w:tr>
    </w:tbl>
    <w:p w:rsidR="00915B63" w:rsidRPr="004D2081" w:rsidRDefault="00915B63" w:rsidP="00CC769F">
      <w:pPr>
        <w:rPr>
          <w:rFonts w:ascii="Arial" w:hAnsi="Arial" w:cs="Arial"/>
          <w:sz w:val="24"/>
          <w:szCs w:val="24"/>
        </w:rPr>
      </w:pPr>
    </w:p>
    <w:sectPr w:rsidR="00915B63" w:rsidRPr="004D2081" w:rsidSect="00CC769F">
      <w:headerReference w:type="first" r:id="rId11"/>
      <w:pgSz w:w="11906" w:h="16838"/>
      <w:pgMar w:top="672" w:right="1080" w:bottom="993" w:left="1080" w:header="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38" w:rsidRDefault="00220038" w:rsidP="00220038">
      <w:pPr>
        <w:spacing w:after="0" w:line="240" w:lineRule="auto"/>
      </w:pPr>
      <w:r>
        <w:separator/>
      </w:r>
    </w:p>
  </w:endnote>
  <w:endnote w:type="continuationSeparator" w:id="0">
    <w:p w:rsidR="00220038" w:rsidRDefault="00220038" w:rsidP="0022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38" w:rsidRDefault="00220038" w:rsidP="00220038">
      <w:pPr>
        <w:spacing w:after="0" w:line="240" w:lineRule="auto"/>
      </w:pPr>
      <w:r>
        <w:separator/>
      </w:r>
    </w:p>
  </w:footnote>
  <w:footnote w:type="continuationSeparator" w:id="0">
    <w:p w:rsidR="00220038" w:rsidRDefault="00220038" w:rsidP="00220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7"/>
    </w:tblGrid>
    <w:tr w:rsidR="00220038" w:rsidRPr="00220038" w:rsidTr="00391676">
      <w:trPr>
        <w:trHeight w:val="279"/>
      </w:trPr>
      <w:tc>
        <w:tcPr>
          <w:tcW w:w="4997" w:type="dxa"/>
        </w:tcPr>
        <w:p w:rsidR="00220038" w:rsidRPr="00220038" w:rsidRDefault="00220038" w:rsidP="00F21052">
          <w:pPr>
            <w:spacing w:before="100" w:beforeAutospacing="1" w:after="100" w:afterAutospacing="1"/>
            <w:outlineLvl w:val="2"/>
            <w:rPr>
              <w:rFonts w:ascii="Arial" w:eastAsia="Times New Roman" w:hAnsi="Arial" w:cs="Arial"/>
              <w:b/>
              <w:bCs/>
              <w:sz w:val="24"/>
              <w:szCs w:val="24"/>
              <w:lang w:eastAsia="fr-FR"/>
            </w:rPr>
          </w:pPr>
        </w:p>
      </w:tc>
      <w:tc>
        <w:tcPr>
          <w:tcW w:w="4997" w:type="dxa"/>
        </w:tcPr>
        <w:p w:rsidR="00220038" w:rsidRPr="00220038" w:rsidRDefault="00220038" w:rsidP="00F21052">
          <w:pPr>
            <w:spacing w:before="100" w:beforeAutospacing="1" w:after="100" w:afterAutospacing="1"/>
            <w:jc w:val="right"/>
            <w:outlineLvl w:val="2"/>
            <w:rPr>
              <w:rFonts w:ascii="Arial" w:eastAsia="Times New Roman" w:hAnsi="Arial" w:cs="Arial"/>
              <w:b/>
              <w:bCs/>
              <w:sz w:val="24"/>
              <w:szCs w:val="24"/>
              <w:lang w:eastAsia="fr-FR"/>
            </w:rPr>
          </w:pPr>
        </w:p>
      </w:tc>
    </w:tr>
  </w:tbl>
  <w:p w:rsidR="00220038" w:rsidRDefault="002200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6CD3"/>
    <w:multiLevelType w:val="hybridMultilevel"/>
    <w:tmpl w:val="33CC65A2"/>
    <w:lvl w:ilvl="0" w:tplc="E228C536">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24"/>
    <w:rsid w:val="00011ABF"/>
    <w:rsid w:val="00020877"/>
    <w:rsid w:val="00056971"/>
    <w:rsid w:val="000A78D7"/>
    <w:rsid w:val="00220038"/>
    <w:rsid w:val="00391676"/>
    <w:rsid w:val="003A5F21"/>
    <w:rsid w:val="00451F68"/>
    <w:rsid w:val="004D2081"/>
    <w:rsid w:val="00543933"/>
    <w:rsid w:val="00557C30"/>
    <w:rsid w:val="00661ECA"/>
    <w:rsid w:val="00674161"/>
    <w:rsid w:val="008504E9"/>
    <w:rsid w:val="00915B63"/>
    <w:rsid w:val="00935449"/>
    <w:rsid w:val="00936A77"/>
    <w:rsid w:val="00952822"/>
    <w:rsid w:val="009F6060"/>
    <w:rsid w:val="00A915EB"/>
    <w:rsid w:val="00B30124"/>
    <w:rsid w:val="00CC769F"/>
    <w:rsid w:val="00D45DFA"/>
    <w:rsid w:val="00E1495D"/>
    <w:rsid w:val="00EC6AE1"/>
    <w:rsid w:val="00EE4B71"/>
    <w:rsid w:val="00F23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4161"/>
    <w:pPr>
      <w:ind w:left="720"/>
      <w:contextualSpacing/>
    </w:pPr>
  </w:style>
  <w:style w:type="paragraph" w:styleId="Textedebulles">
    <w:name w:val="Balloon Text"/>
    <w:basedOn w:val="Normal"/>
    <w:link w:val="TextedebullesCar"/>
    <w:uiPriority w:val="99"/>
    <w:semiHidden/>
    <w:unhideWhenUsed/>
    <w:rsid w:val="002200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038"/>
    <w:rPr>
      <w:rFonts w:ascii="Tahoma" w:hAnsi="Tahoma" w:cs="Tahoma"/>
      <w:sz w:val="16"/>
      <w:szCs w:val="16"/>
    </w:rPr>
  </w:style>
  <w:style w:type="paragraph" w:styleId="En-tte">
    <w:name w:val="header"/>
    <w:basedOn w:val="Normal"/>
    <w:link w:val="En-tteCar"/>
    <w:uiPriority w:val="99"/>
    <w:unhideWhenUsed/>
    <w:rsid w:val="00220038"/>
    <w:pPr>
      <w:tabs>
        <w:tab w:val="center" w:pos="4536"/>
        <w:tab w:val="right" w:pos="9072"/>
      </w:tabs>
      <w:spacing w:after="0" w:line="240" w:lineRule="auto"/>
    </w:pPr>
  </w:style>
  <w:style w:type="character" w:customStyle="1" w:styleId="En-tteCar">
    <w:name w:val="En-tête Car"/>
    <w:basedOn w:val="Policepardfaut"/>
    <w:link w:val="En-tte"/>
    <w:uiPriority w:val="99"/>
    <w:rsid w:val="00220038"/>
  </w:style>
  <w:style w:type="paragraph" w:styleId="Pieddepage">
    <w:name w:val="footer"/>
    <w:basedOn w:val="Normal"/>
    <w:link w:val="PieddepageCar"/>
    <w:uiPriority w:val="99"/>
    <w:unhideWhenUsed/>
    <w:rsid w:val="00220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4161"/>
    <w:pPr>
      <w:ind w:left="720"/>
      <w:contextualSpacing/>
    </w:pPr>
  </w:style>
  <w:style w:type="paragraph" w:styleId="Textedebulles">
    <w:name w:val="Balloon Text"/>
    <w:basedOn w:val="Normal"/>
    <w:link w:val="TextedebullesCar"/>
    <w:uiPriority w:val="99"/>
    <w:semiHidden/>
    <w:unhideWhenUsed/>
    <w:rsid w:val="002200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038"/>
    <w:rPr>
      <w:rFonts w:ascii="Tahoma" w:hAnsi="Tahoma" w:cs="Tahoma"/>
      <w:sz w:val="16"/>
      <w:szCs w:val="16"/>
    </w:rPr>
  </w:style>
  <w:style w:type="paragraph" w:styleId="En-tte">
    <w:name w:val="header"/>
    <w:basedOn w:val="Normal"/>
    <w:link w:val="En-tteCar"/>
    <w:uiPriority w:val="99"/>
    <w:unhideWhenUsed/>
    <w:rsid w:val="00220038"/>
    <w:pPr>
      <w:tabs>
        <w:tab w:val="center" w:pos="4536"/>
        <w:tab w:val="right" w:pos="9072"/>
      </w:tabs>
      <w:spacing w:after="0" w:line="240" w:lineRule="auto"/>
    </w:pPr>
  </w:style>
  <w:style w:type="character" w:customStyle="1" w:styleId="En-tteCar">
    <w:name w:val="En-tête Car"/>
    <w:basedOn w:val="Policepardfaut"/>
    <w:link w:val="En-tte"/>
    <w:uiPriority w:val="99"/>
    <w:rsid w:val="00220038"/>
  </w:style>
  <w:style w:type="paragraph" w:styleId="Pieddepage">
    <w:name w:val="footer"/>
    <w:basedOn w:val="Normal"/>
    <w:link w:val="PieddepageCar"/>
    <w:uiPriority w:val="99"/>
    <w:unhideWhenUsed/>
    <w:rsid w:val="00220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304A0.7ABCD3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 Lisa</dc:creator>
  <cp:lastModifiedBy>MAY Pauline</cp:lastModifiedBy>
  <cp:revision>5</cp:revision>
  <cp:lastPrinted>2016-12-01T11:19:00Z</cp:lastPrinted>
  <dcterms:created xsi:type="dcterms:W3CDTF">2018-11-29T17:49:00Z</dcterms:created>
  <dcterms:modified xsi:type="dcterms:W3CDTF">2018-11-30T14:37:00Z</dcterms:modified>
</cp:coreProperties>
</file>