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2367"/>
        <w:gridCol w:w="2335"/>
        <w:gridCol w:w="2885"/>
        <w:gridCol w:w="2249"/>
        <w:gridCol w:w="2079"/>
      </w:tblGrid>
      <w:tr w:rsidR="001543C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bookmarkStart w:id="0" w:name="__UnoMark__223_30012683"/>
            <w:bookmarkStart w:id="1" w:name="_GoBack"/>
            <w:bookmarkEnd w:id="0"/>
            <w:bookmarkEnd w:id="1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 de la collectivité française : __________________________________________________________________________________</w:t>
            </w:r>
          </w:p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 de la collectivité partenaire : _________________________________________________________________________________</w:t>
            </w:r>
          </w:p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Titre du projet :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tabs>
                <w:tab w:val="left" w:pos="214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DÉPENSES</w:t>
            </w:r>
          </w:p>
        </w:tc>
        <w:tc>
          <w:tcPr>
            <w:tcW w:w="1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RESSOURCES</w:t>
            </w: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RUBRIQUES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tabs>
                <w:tab w:val="left" w:pos="214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MONTANT </w:t>
            </w:r>
          </w:p>
          <w:p w:rsidR="001543C3" w:rsidRDefault="00BB1335">
            <w:pPr>
              <w:pStyle w:val="Standard"/>
              <w:tabs>
                <w:tab w:val="left" w:pos="214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PRÉVISIONNEL (€)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tabs>
                <w:tab w:val="left" w:pos="214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MONTANT</w:t>
            </w:r>
          </w:p>
          <w:p w:rsidR="001543C3" w:rsidRDefault="00BB1335">
            <w:pPr>
              <w:pStyle w:val="Standard"/>
              <w:tabs>
                <w:tab w:val="left" w:pos="214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RÉALISÉ (€)</w:t>
            </w: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MONTANT PRÉVISIONNEL (€)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MONTANT </w:t>
            </w:r>
          </w:p>
          <w:p w:rsidR="001543C3" w:rsidRDefault="00BB1335">
            <w:pPr>
              <w:pStyle w:val="Standard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ACQUIS (€)</w:t>
            </w: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Infrastructures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(investissement immobilier, équipement, fournitures, petits matériels…)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-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tabs>
                <w:tab w:val="clear" w:pos="708"/>
                <w:tab w:val="left" w:pos="720"/>
              </w:tabs>
              <w:ind w:left="360" w:hanging="360"/>
            </w:pPr>
            <w:r>
              <w:rPr>
                <w:rFonts w:ascii="Arial Narrow" w:hAnsi="Arial Narrow" w:cs="Wingdings"/>
                <w:sz w:val="22"/>
                <w:szCs w:val="22"/>
              </w:rPr>
              <w:t></w:t>
            </w:r>
            <w:r>
              <w:rPr>
                <w:rFonts w:ascii="Arial Narrow" w:hAnsi="Arial Narrow" w:cs="Wingdings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t>Collectivité(s) locale(s) française(s) :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  collectivité chef de file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=&gt; en numéraire 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=&gt; en valorisation 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Accompagnement (formation, actions de sensibilisation…)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- 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-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tabs>
                <w:tab w:val="clear" w:pos="708"/>
                <w:tab w:val="left" w:pos="720"/>
              </w:tabs>
              <w:ind w:left="360" w:hanging="360"/>
            </w:pPr>
            <w:r>
              <w:rPr>
                <w:rFonts w:ascii="Arial Narrow" w:hAnsi="Arial Narrow" w:cs="Wingdings"/>
                <w:sz w:val="22"/>
                <w:szCs w:val="22"/>
              </w:rPr>
              <w:t></w:t>
            </w:r>
            <w:r>
              <w:rPr>
                <w:rFonts w:ascii="Arial Narrow" w:hAnsi="Arial Narrow" w:cs="Wingdings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t>Collectivité(s) locale(s) dans le pays bénéficiaire</w:t>
            </w:r>
          </w:p>
          <w:p w:rsidR="001543C3" w:rsidRDefault="00BB1335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Arial Narrow" w:hAnsi="Arial Narrow" w:cs="Arial Narrow"/>
                <w:sz w:val="22"/>
                <w:szCs w:val="22"/>
              </w:rPr>
              <w:t>collectivité chef de file dans le pays bénéficiaire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=&gt; en numéraire 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=&gt; en valorisation 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- 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Frais divers de mise en œuvre du projet (fonctionnement du projet, frais de missions, études et </w:t>
            </w:r>
            <w:r>
              <w:rPr>
                <w:rFonts w:ascii="Arial Narrow" w:hAnsi="Arial Narrow" w:cs="Arial Narrow"/>
                <w:sz w:val="22"/>
                <w:szCs w:val="22"/>
              </w:rPr>
              <w:t>expertises du sud….)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tabs>
                <w:tab w:val="clear" w:pos="708"/>
                <w:tab w:val="left" w:pos="720"/>
              </w:tabs>
              <w:ind w:left="360" w:hanging="360"/>
            </w:pPr>
            <w:r>
              <w:rPr>
                <w:rFonts w:ascii="Arial Narrow" w:hAnsi="Arial Narrow" w:cs="Wingdings"/>
                <w:sz w:val="22"/>
                <w:szCs w:val="22"/>
              </w:rPr>
              <w:t></w:t>
            </w:r>
            <w:r>
              <w:rPr>
                <w:rFonts w:ascii="Arial Narrow" w:hAnsi="Arial Narrow" w:cs="Wingdings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t>Autres ressources d’origine publique :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Couts administratifs pour la collectivité française chef de file (préciser les dépenses valorisées le cas échéant)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tabs>
                <w:tab w:val="clear" w:pos="708"/>
                <w:tab w:val="left" w:pos="720"/>
              </w:tabs>
              <w:ind w:left="360" w:hanging="360"/>
            </w:pPr>
            <w:r>
              <w:rPr>
                <w:rFonts w:ascii="Arial Narrow" w:hAnsi="Arial Narrow" w:cs="Wingdings"/>
                <w:sz w:val="22"/>
                <w:szCs w:val="22"/>
              </w:rPr>
              <w:t></w:t>
            </w:r>
            <w:r>
              <w:rPr>
                <w:rFonts w:ascii="Arial Narrow" w:hAnsi="Arial Narrow" w:cs="Wingdings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Autres ressources d’origine privée : 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  <w:ind w:left="567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Couts administratifs pour la collectivité chef de file dans le pays bénéficiaire (préciser les dépenses valorisées le cas échéant)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  <w:p w:rsidR="001543C3" w:rsidRDefault="00BB1335">
            <w:pPr>
              <w:pStyle w:val="Standard"/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tabs>
                <w:tab w:val="clear" w:pos="708"/>
                <w:tab w:val="left" w:pos="720"/>
              </w:tabs>
              <w:ind w:left="360" w:hanging="360"/>
            </w:pPr>
            <w:r>
              <w:rPr>
                <w:rFonts w:ascii="Arial Narrow" w:hAnsi="Arial Narrow" w:cs="Wingdings"/>
                <w:sz w:val="22"/>
                <w:szCs w:val="22"/>
              </w:rPr>
              <w:t></w:t>
            </w:r>
            <w:r>
              <w:rPr>
                <w:rFonts w:ascii="Arial Narrow" w:hAnsi="Arial Narrow" w:cs="Wingdings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z w:val="22"/>
                <w:szCs w:val="22"/>
              </w:rPr>
              <w:t>Autres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keepNext/>
              <w:tabs>
                <w:tab w:val="left" w:pos="2880"/>
              </w:tabs>
              <w:ind w:left="1440" w:hanging="1440"/>
            </w:pPr>
            <w:r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  <w:p w:rsidR="001543C3" w:rsidRDefault="00BB1335">
            <w:pPr>
              <w:pStyle w:val="Standard"/>
              <w:keepNext/>
              <w:tabs>
                <w:tab w:val="left" w:pos="2880"/>
              </w:tabs>
              <w:ind w:left="1440" w:hanging="1440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RESSOURCES </w:t>
            </w:r>
            <w:r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hors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REQUETE AU FONDS ETAT-REGION</w:t>
            </w:r>
          </w:p>
          <w:p w:rsidR="001543C3" w:rsidRDefault="00BB1335">
            <w:pPr>
              <w:pStyle w:val="Standard"/>
              <w:jc w:val="right"/>
            </w:pPr>
            <w:r>
              <w:rPr>
                <w:rFonts w:ascii="Arial Narrow" w:hAnsi="Arial Narrow" w:cs="Arial Narrow"/>
                <w:sz w:val="22"/>
                <w:szCs w:val="22"/>
              </w:rPr>
              <w:t>(Sous-Total 1)</w:t>
            </w:r>
          </w:p>
          <w:p w:rsidR="001543C3" w:rsidRDefault="001543C3">
            <w:pPr>
              <w:pStyle w:val="Standard"/>
              <w:jc w:val="righ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keepNext/>
              <w:tabs>
                <w:tab w:val="left" w:pos="864"/>
                <w:tab w:val="left" w:pos="1872"/>
              </w:tabs>
              <w:ind w:left="432" w:hanging="432"/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keepNext/>
              <w:tabs>
                <w:tab w:val="left" w:pos="1008"/>
              </w:tabs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</w:p>
          <w:p w:rsidR="001543C3" w:rsidRDefault="00BB1335">
            <w:pPr>
              <w:pStyle w:val="Standard"/>
              <w:keepNext/>
              <w:tabs>
                <w:tab w:val="left" w:pos="2016"/>
              </w:tabs>
              <w:ind w:left="1008" w:hanging="1008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MONTANT DE LA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REQUÊTE AU FONDS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ETAT-REGION</w:t>
            </w:r>
          </w:p>
          <w:p w:rsidR="001543C3" w:rsidRDefault="00BB1335">
            <w:pPr>
              <w:pStyle w:val="Standard"/>
              <w:keepNext/>
              <w:tabs>
                <w:tab w:val="left" w:pos="2016"/>
              </w:tabs>
              <w:ind w:left="1008" w:hanging="1008"/>
              <w:jc w:val="right"/>
            </w:pPr>
            <w:r>
              <w:rPr>
                <w:rFonts w:ascii="Arial Narrow" w:hAnsi="Arial Narrow" w:cs="Arial Narrow"/>
                <w:sz w:val="22"/>
                <w:szCs w:val="22"/>
              </w:rPr>
              <w:t>(Sous-Total 2)</w:t>
            </w:r>
          </w:p>
          <w:p w:rsidR="001543C3" w:rsidRDefault="001543C3">
            <w:pPr>
              <w:pStyle w:val="Standard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2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  <w:tr w:rsidR="001543C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61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43C3" w:rsidRDefault="00BB1335">
            <w:pPr>
              <w:pStyle w:val="Standard"/>
              <w:keepNext/>
              <w:tabs>
                <w:tab w:val="left" w:pos="864"/>
                <w:tab w:val="left" w:pos="1872"/>
              </w:tabs>
              <w:ind w:left="432" w:hanging="432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TOTAL GÉNÉRAL DEPENSES</w:t>
            </w:r>
          </w:p>
          <w:p w:rsidR="001543C3" w:rsidRDefault="001543C3">
            <w:pPr>
              <w:pStyle w:val="Standard"/>
              <w:keepNext/>
              <w:tabs>
                <w:tab w:val="left" w:pos="864"/>
                <w:tab w:val="left" w:pos="1872"/>
              </w:tabs>
              <w:ind w:left="432" w:hanging="432"/>
              <w:jc w:val="center"/>
            </w:pPr>
          </w:p>
        </w:tc>
        <w:tc>
          <w:tcPr>
            <w:tcW w:w="238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36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  <w:tabs>
                <w:tab w:val="left" w:pos="214"/>
              </w:tabs>
            </w:pPr>
          </w:p>
        </w:tc>
        <w:tc>
          <w:tcPr>
            <w:tcW w:w="289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BB1335">
            <w:pPr>
              <w:pStyle w:val="Standard"/>
              <w:jc w:val="right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TOTAL GENERAL RECETTES </w:t>
            </w:r>
          </w:p>
        </w:tc>
        <w:tc>
          <w:tcPr>
            <w:tcW w:w="2268" w:type="dxa"/>
            <w:tcBorders>
              <w:top w:val="single" w:sz="18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  <w:tc>
          <w:tcPr>
            <w:tcW w:w="210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3C3" w:rsidRDefault="001543C3">
            <w:pPr>
              <w:pStyle w:val="Standard"/>
            </w:pPr>
          </w:p>
        </w:tc>
      </w:tr>
    </w:tbl>
    <w:p w:rsidR="001543C3" w:rsidRDefault="001543C3">
      <w:pPr>
        <w:pStyle w:val="Standard"/>
      </w:pPr>
    </w:p>
    <w:p w:rsidR="001543C3" w:rsidRDefault="001543C3">
      <w:pPr>
        <w:pStyle w:val="Standard"/>
      </w:pPr>
    </w:p>
    <w:p w:rsidR="001543C3" w:rsidRDefault="001543C3">
      <w:pPr>
        <w:pStyle w:val="Standard"/>
      </w:pPr>
    </w:p>
    <w:p w:rsidR="001543C3" w:rsidRDefault="00BB133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3C3" w:rsidRDefault="001543C3">
      <w:pPr>
        <w:pStyle w:val="Standard"/>
      </w:pPr>
    </w:p>
    <w:p w:rsidR="001543C3" w:rsidRDefault="00BB133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 Narrow" w:hAnsi="Arial Narrow" w:cs="Arial Narrow"/>
          <w:b/>
          <w:u w:val="single"/>
        </w:rPr>
        <w:t>Signature du représentant légal de la collectivité :</w:t>
      </w: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1543C3" w:rsidRDefault="001543C3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sectPr w:rsidR="001543C3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2F7"/>
    <w:multiLevelType w:val="multilevel"/>
    <w:tmpl w:val="BFB4E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CA0D67"/>
    <w:multiLevelType w:val="multilevel"/>
    <w:tmpl w:val="D3502F26"/>
    <w:lvl w:ilvl="0">
      <w:start w:val="20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1543C3"/>
    <w:rsid w:val="00B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ans" w:hAnsi="Liberation Sans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CISSOKHO-BOURGEON Marie-Estelle</dc:creator>
  <cp:lastModifiedBy>BEROU Maurille</cp:lastModifiedBy>
  <cp:revision>2</cp:revision>
  <dcterms:created xsi:type="dcterms:W3CDTF">2014-07-15T10:06:00Z</dcterms:created>
  <dcterms:modified xsi:type="dcterms:W3CDTF">2014-07-15T10:06:00Z</dcterms:modified>
</cp:coreProperties>
</file>